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52978" w:rsidR="00493FDF" w:rsidP="00E35424" w:rsidRDefault="00493FDF" w14:paraId="7D8B5A30" w14:textId="7777777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Pr="00D52978">
        <w:rPr>
          <w:rFonts w:cs="Arial"/>
          <w:b/>
          <w:sz w:val="22"/>
          <w:szCs w:val="22"/>
        </w:rPr>
        <w:t>IBRARY COUNCIL OF NEW SOUTH WALES</w:t>
      </w:r>
    </w:p>
    <w:p w:rsidR="00583722" w:rsidP="00583722" w:rsidRDefault="00583722" w14:paraId="660FE5A9" w14:textId="77777777">
      <w:pPr>
        <w:jc w:val="center"/>
        <w:rPr>
          <w:rFonts w:cs="Arial"/>
          <w:b/>
          <w:sz w:val="22"/>
          <w:szCs w:val="22"/>
        </w:rPr>
      </w:pPr>
    </w:p>
    <w:p w:rsidR="00583722" w:rsidP="61DD0535" w:rsidRDefault="00583722" w14:paraId="0AEA78E9" w14:textId="7797CE3C">
      <w:pPr>
        <w:jc w:val="center"/>
        <w:rPr>
          <w:rFonts w:cs="Arial"/>
          <w:b/>
          <w:bCs/>
          <w:sz w:val="22"/>
          <w:szCs w:val="22"/>
        </w:rPr>
      </w:pPr>
      <w:r w:rsidRPr="6B4AAD42">
        <w:rPr>
          <w:rFonts w:cs="Arial"/>
          <w:b/>
          <w:bCs/>
          <w:sz w:val="22"/>
          <w:szCs w:val="22"/>
        </w:rPr>
        <w:t>Local Prio</w:t>
      </w:r>
      <w:r w:rsidRPr="6B4AAD42" w:rsidR="007D0F3C">
        <w:rPr>
          <w:rFonts w:cs="Arial"/>
          <w:b/>
          <w:bCs/>
          <w:sz w:val="22"/>
          <w:szCs w:val="22"/>
        </w:rPr>
        <w:t>r</w:t>
      </w:r>
      <w:r w:rsidRPr="6B4AAD42" w:rsidR="00D11235">
        <w:rPr>
          <w:rFonts w:cs="Arial"/>
          <w:b/>
          <w:bCs/>
          <w:sz w:val="22"/>
          <w:szCs w:val="22"/>
        </w:rPr>
        <w:t>ity Grant Application Form 20</w:t>
      </w:r>
      <w:r w:rsidRPr="6B4AAD42" w:rsidR="722D29BD">
        <w:rPr>
          <w:rFonts w:cs="Arial"/>
          <w:b/>
          <w:bCs/>
          <w:sz w:val="22"/>
          <w:szCs w:val="22"/>
        </w:rPr>
        <w:t>2</w:t>
      </w:r>
      <w:r w:rsidR="00F00612">
        <w:rPr>
          <w:rFonts w:cs="Arial"/>
          <w:b/>
          <w:bCs/>
          <w:sz w:val="22"/>
          <w:szCs w:val="22"/>
        </w:rPr>
        <w:t>4</w:t>
      </w:r>
      <w:r w:rsidRPr="6B4AAD42" w:rsidR="54CEF998">
        <w:rPr>
          <w:rFonts w:cs="Arial"/>
          <w:b/>
          <w:bCs/>
          <w:sz w:val="22"/>
          <w:szCs w:val="22"/>
        </w:rPr>
        <w:t>/2</w:t>
      </w:r>
      <w:r w:rsidR="00F00612">
        <w:rPr>
          <w:rFonts w:cs="Arial"/>
          <w:b/>
          <w:bCs/>
          <w:sz w:val="22"/>
          <w:szCs w:val="22"/>
        </w:rPr>
        <w:t>5</w:t>
      </w:r>
    </w:p>
    <w:p w:rsidR="00583722" w:rsidP="00583722" w:rsidRDefault="00583722" w14:paraId="602D476D" w14:textId="77777777">
      <w:pPr>
        <w:jc w:val="center"/>
        <w:rPr>
          <w:rFonts w:cs="Arial"/>
          <w:b/>
          <w:sz w:val="22"/>
          <w:szCs w:val="22"/>
        </w:rPr>
      </w:pPr>
    </w:p>
    <w:p w:rsidR="00493FDF" w:rsidP="00493FDF" w:rsidRDefault="00493FDF" w14:paraId="441A170F" w14:textId="77777777">
      <w:pPr>
        <w:jc w:val="center"/>
        <w:rPr>
          <w:rFonts w:cs="Arial"/>
          <w:b/>
          <w:sz w:val="22"/>
          <w:szCs w:val="22"/>
        </w:rPr>
      </w:pPr>
    </w:p>
    <w:p w:rsidR="00493FDF" w:rsidP="00493FDF" w:rsidRDefault="00493FDF" w14:paraId="37F37AF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280"/>
        </w:tabs>
        <w:jc w:val="both"/>
        <w:rPr>
          <w:rFonts w:cs="Arial"/>
          <w:sz w:val="22"/>
          <w:szCs w:val="22"/>
        </w:rPr>
      </w:pPr>
    </w:p>
    <w:p w:rsidR="00493FDF" w:rsidP="00493FDF" w:rsidRDefault="00493FDF" w14:paraId="12C0E10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Local A</w:t>
      </w:r>
      <w:r w:rsidRPr="00AE0DC6">
        <w:rPr>
          <w:rFonts w:cs="Arial"/>
          <w:sz w:val="22"/>
          <w:szCs w:val="22"/>
        </w:rPr>
        <w:t>uthority</w:t>
      </w:r>
      <w:r>
        <w:rPr>
          <w:rFonts w:cs="Arial"/>
          <w:sz w:val="22"/>
          <w:szCs w:val="22"/>
        </w:rPr>
        <w:t xml:space="preserve"> (Council)</w:t>
      </w:r>
      <w:r w:rsidRPr="00AE0DC6">
        <w:rPr>
          <w:rFonts w:cs="Arial"/>
          <w:sz w:val="22"/>
          <w:szCs w:val="22"/>
        </w:rPr>
        <w:t xml:space="preserve">:  </w:t>
      </w:r>
      <w:r w:rsidRPr="00AE0DC6">
        <w:rPr>
          <w:rFonts w:cs="Arial"/>
          <w:sz w:val="22"/>
          <w:szCs w:val="22"/>
          <w:u w:val="dotted"/>
        </w:rPr>
        <w:tab/>
      </w:r>
    </w:p>
    <w:p w:rsidR="00493FDF" w:rsidP="00493FDF" w:rsidRDefault="00493FDF" w14:paraId="0C864D3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</w:rPr>
      </w:pPr>
    </w:p>
    <w:p w:rsidR="00493FDF" w:rsidP="00493FDF" w:rsidRDefault="00493FDF" w14:paraId="174E331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 xml:space="preserve">Name of Library Service:  </w:t>
      </w:r>
      <w:r w:rsidRPr="00AE0DC6">
        <w:rPr>
          <w:rFonts w:cs="Arial"/>
          <w:sz w:val="22"/>
          <w:szCs w:val="22"/>
          <w:u w:val="dotted"/>
        </w:rPr>
        <w:tab/>
      </w:r>
    </w:p>
    <w:p w:rsidR="00493FDF" w:rsidP="00493FDF" w:rsidRDefault="00493FDF" w14:paraId="2E0AE4F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  <w:u w:val="dotted"/>
        </w:rPr>
      </w:pPr>
    </w:p>
    <w:p w:rsidR="00493FDF" w:rsidP="00493FDF" w:rsidRDefault="00493FDF" w14:paraId="72FE382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Contact P</w:t>
      </w:r>
      <w:r w:rsidRPr="00AE0DC6">
        <w:rPr>
          <w:rFonts w:cs="Arial"/>
          <w:sz w:val="22"/>
          <w:szCs w:val="22"/>
        </w:rPr>
        <w:t>erson:</w:t>
      </w:r>
      <w:r>
        <w:rPr>
          <w:rFonts w:cs="Arial"/>
          <w:sz w:val="22"/>
          <w:szCs w:val="22"/>
        </w:rPr>
        <w:t xml:space="preserve"> </w:t>
      </w:r>
      <w:r w:rsidRPr="00AE0DC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u w:val="dotted"/>
        </w:rPr>
        <w:tab/>
      </w:r>
    </w:p>
    <w:p w:rsidR="00493FDF" w:rsidP="00493FDF" w:rsidRDefault="00493FDF" w14:paraId="1DBE513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  <w:u w:val="dotted"/>
        </w:rPr>
      </w:pPr>
    </w:p>
    <w:p w:rsidR="00493FDF" w:rsidP="00493FDF" w:rsidRDefault="00493FDF" w14:paraId="293EABC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Contact Number:   </w:t>
      </w:r>
      <w:r w:rsidRPr="00AE0DC6">
        <w:rPr>
          <w:rFonts w:cs="Arial"/>
          <w:sz w:val="22"/>
          <w:szCs w:val="22"/>
          <w:u w:val="dotted"/>
        </w:rPr>
        <w:tab/>
      </w:r>
    </w:p>
    <w:p w:rsidR="00493FDF" w:rsidP="00493FDF" w:rsidRDefault="00493FDF" w14:paraId="6450FAB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</w:rPr>
      </w:pPr>
    </w:p>
    <w:p w:rsidR="00493FDF" w:rsidP="14329734" w:rsidRDefault="00493FDF" w14:paraId="11AEF6E8" w14:textId="4C39470B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tabs>
          <w:tab w:val="left" w:pos="7740"/>
        </w:tabs>
        <w:rPr>
          <w:rFonts w:cs="Arial"/>
          <w:b w:val="1"/>
          <w:bCs w:val="1"/>
          <w:sz w:val="22"/>
          <w:szCs w:val="22"/>
          <w:highlight w:val="yellow"/>
        </w:rPr>
      </w:pPr>
      <w:r w:rsidRPr="14329734" w:rsidR="00493FDF">
        <w:rPr>
          <w:rFonts w:cs="Arial"/>
          <w:b w:val="1"/>
          <w:bCs w:val="1"/>
          <w:sz w:val="22"/>
          <w:szCs w:val="22"/>
        </w:rPr>
        <w:t xml:space="preserve">Return this form to </w:t>
      </w:r>
      <w:hyperlink r:id="R9e1721b803e043ab">
        <w:r w:rsidRPr="14329734" w:rsidR="00D62AD8">
          <w:rPr>
            <w:rStyle w:val="Hyperlink"/>
            <w:rFonts w:cs="Arial"/>
            <w:sz w:val="22"/>
            <w:szCs w:val="22"/>
          </w:rPr>
          <w:t>subsidies@sl.nsw.gov.au</w:t>
        </w:r>
      </w:hyperlink>
      <w:r w:rsidRPr="14329734" w:rsidR="00D62AD8">
        <w:rPr>
          <w:rFonts w:cs="Arial"/>
          <w:b w:val="1"/>
          <w:bCs w:val="1"/>
          <w:sz w:val="22"/>
          <w:szCs w:val="22"/>
        </w:rPr>
        <w:t xml:space="preserve"> </w:t>
      </w:r>
      <w:r w:rsidRPr="14329734" w:rsidR="00493FDF">
        <w:rPr>
          <w:rFonts w:cs="Arial"/>
          <w:b w:val="1"/>
          <w:bCs w:val="1"/>
          <w:sz w:val="22"/>
          <w:szCs w:val="22"/>
        </w:rPr>
        <w:t>by</w:t>
      </w:r>
      <w:r w:rsidRPr="14329734" w:rsidR="00226645">
        <w:rPr>
          <w:rFonts w:cs="Arial"/>
          <w:b w:val="1"/>
          <w:bCs w:val="1"/>
          <w:sz w:val="22"/>
          <w:szCs w:val="22"/>
        </w:rPr>
        <w:t xml:space="preserve"> </w:t>
      </w:r>
      <w:r w:rsidRPr="14329734" w:rsidR="00017FC6">
        <w:rPr>
          <w:rFonts w:cs="Arial"/>
          <w:b w:val="1"/>
          <w:bCs w:val="1"/>
          <w:sz w:val="22"/>
          <w:szCs w:val="22"/>
        </w:rPr>
        <w:t xml:space="preserve">Friday </w:t>
      </w:r>
      <w:r w:rsidRPr="14329734" w:rsidR="7D600248">
        <w:rPr>
          <w:rFonts w:cs="Arial"/>
          <w:b w:val="1"/>
          <w:bCs w:val="1"/>
          <w:sz w:val="22"/>
          <w:szCs w:val="22"/>
        </w:rPr>
        <w:t>11</w:t>
      </w:r>
      <w:r w:rsidRPr="14329734" w:rsidR="52B6B76F">
        <w:rPr>
          <w:rFonts w:cs="Arial"/>
          <w:b w:val="1"/>
          <w:bCs w:val="1"/>
          <w:sz w:val="22"/>
          <w:szCs w:val="22"/>
        </w:rPr>
        <w:t xml:space="preserve"> </w:t>
      </w:r>
      <w:r w:rsidRPr="14329734" w:rsidR="6A555C59">
        <w:rPr>
          <w:rFonts w:cs="Arial"/>
          <w:b w:val="1"/>
          <w:bCs w:val="1"/>
          <w:sz w:val="22"/>
          <w:szCs w:val="22"/>
        </w:rPr>
        <w:t>October</w:t>
      </w:r>
      <w:r w:rsidRPr="14329734" w:rsidR="00226645">
        <w:rPr>
          <w:rFonts w:cs="Arial"/>
          <w:b w:val="1"/>
          <w:bCs w:val="1"/>
          <w:sz w:val="22"/>
          <w:szCs w:val="22"/>
        </w:rPr>
        <w:t xml:space="preserve"> </w:t>
      </w:r>
      <w:r w:rsidRPr="14329734" w:rsidR="00D11235">
        <w:rPr>
          <w:rFonts w:cs="Arial"/>
          <w:b w:val="1"/>
          <w:bCs w:val="1"/>
          <w:sz w:val="22"/>
          <w:szCs w:val="22"/>
        </w:rPr>
        <w:t>20</w:t>
      </w:r>
      <w:r w:rsidRPr="14329734" w:rsidR="6483FF95">
        <w:rPr>
          <w:rFonts w:cs="Arial"/>
          <w:b w:val="1"/>
          <w:bCs w:val="1"/>
          <w:sz w:val="22"/>
          <w:szCs w:val="22"/>
        </w:rPr>
        <w:t>2</w:t>
      </w:r>
      <w:r w:rsidRPr="14329734" w:rsidR="4D285423">
        <w:rPr>
          <w:rFonts w:cs="Arial"/>
          <w:b w:val="1"/>
          <w:bCs w:val="1"/>
          <w:sz w:val="22"/>
          <w:szCs w:val="22"/>
        </w:rPr>
        <w:t>4</w:t>
      </w:r>
    </w:p>
    <w:p w:rsidR="00493FDF" w:rsidP="00493FDF" w:rsidRDefault="00493FDF" w14:paraId="0042CD2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center"/>
        <w:rPr>
          <w:rFonts w:cs="Arial"/>
          <w:b/>
          <w:sz w:val="22"/>
          <w:szCs w:val="22"/>
        </w:rPr>
      </w:pPr>
    </w:p>
    <w:p w:rsidRPr="00AE0DC6" w:rsidR="00493FDF" w:rsidP="00493FDF" w:rsidRDefault="00493FDF" w14:paraId="1DC4B406" w14:textId="77777777">
      <w:pPr>
        <w:tabs>
          <w:tab w:val="left" w:pos="774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1E3B0AC6" w14:textId="77777777">
      <w:pPr>
        <w:tabs>
          <w:tab w:val="left" w:pos="8280"/>
        </w:tabs>
        <w:jc w:val="both"/>
        <w:rPr>
          <w:rFonts w:cs="Arial"/>
          <w:sz w:val="22"/>
          <w:szCs w:val="22"/>
        </w:rPr>
      </w:pPr>
    </w:p>
    <w:p w:rsidRPr="00AE0DC6" w:rsidR="00583722" w:rsidP="00583722" w:rsidRDefault="00583722" w14:paraId="5A18FF75" w14:textId="77777777">
      <w:pPr>
        <w:tabs>
          <w:tab w:val="left" w:pos="8280"/>
        </w:tabs>
        <w:rPr>
          <w:rFonts w:cs="Arial"/>
          <w:b/>
          <w:sz w:val="22"/>
          <w:szCs w:val="22"/>
        </w:rPr>
      </w:pPr>
      <w:r w:rsidRPr="00AE0DC6">
        <w:rPr>
          <w:rFonts w:cs="Arial"/>
          <w:b/>
          <w:sz w:val="22"/>
          <w:szCs w:val="22"/>
        </w:rPr>
        <w:t>Nominated project</w:t>
      </w:r>
    </w:p>
    <w:p w:rsidR="00583722" w:rsidP="00583722" w:rsidRDefault="00583722" w14:paraId="0C0D07D2" w14:textId="5E0895DB">
      <w:pPr>
        <w:tabs>
          <w:tab w:val="left" w:pos="8280"/>
        </w:tabs>
        <w:rPr>
          <w:rFonts w:cs="Arial"/>
          <w:sz w:val="22"/>
          <w:szCs w:val="22"/>
        </w:rPr>
      </w:pPr>
      <w:r w:rsidRPr="5B719C9F">
        <w:rPr>
          <w:rFonts w:cs="Arial"/>
          <w:sz w:val="22"/>
          <w:szCs w:val="22"/>
        </w:rPr>
        <w:t xml:space="preserve">Local Priority Grants are for library projects in one or more of the following categories:  </w:t>
      </w:r>
      <w:r w:rsidRPr="5B719C9F" w:rsidR="00043807">
        <w:rPr>
          <w:rFonts w:cs="Arial"/>
          <w:sz w:val="22"/>
          <w:szCs w:val="22"/>
        </w:rPr>
        <w:t>T</w:t>
      </w:r>
      <w:r w:rsidRPr="5B719C9F">
        <w:rPr>
          <w:rFonts w:cs="Arial"/>
          <w:sz w:val="22"/>
          <w:szCs w:val="22"/>
        </w:rPr>
        <w:t xml:space="preserve">echnology, </w:t>
      </w:r>
      <w:r w:rsidRPr="5B719C9F" w:rsidR="00043807">
        <w:rPr>
          <w:rFonts w:cs="Arial"/>
          <w:sz w:val="22"/>
          <w:szCs w:val="22"/>
        </w:rPr>
        <w:t>C</w:t>
      </w:r>
      <w:r w:rsidRPr="5B719C9F">
        <w:rPr>
          <w:rFonts w:cs="Arial"/>
          <w:sz w:val="22"/>
          <w:szCs w:val="22"/>
        </w:rPr>
        <w:t xml:space="preserve">ollection, </w:t>
      </w:r>
      <w:r w:rsidRPr="5B719C9F" w:rsidR="00043807">
        <w:rPr>
          <w:rFonts w:cs="Arial"/>
          <w:sz w:val="22"/>
          <w:szCs w:val="22"/>
        </w:rPr>
        <w:t>B</w:t>
      </w:r>
      <w:r w:rsidRPr="5B719C9F">
        <w:rPr>
          <w:rFonts w:cs="Arial"/>
          <w:sz w:val="22"/>
          <w:szCs w:val="22"/>
        </w:rPr>
        <w:t xml:space="preserve">uilding, </w:t>
      </w:r>
      <w:r w:rsidRPr="5B719C9F" w:rsidR="00043807">
        <w:rPr>
          <w:rFonts w:cs="Arial"/>
          <w:sz w:val="22"/>
          <w:szCs w:val="22"/>
        </w:rPr>
        <w:t>R</w:t>
      </w:r>
      <w:r w:rsidRPr="5B719C9F">
        <w:rPr>
          <w:rFonts w:cs="Arial"/>
          <w:sz w:val="22"/>
          <w:szCs w:val="22"/>
        </w:rPr>
        <w:t xml:space="preserve">esearch and </w:t>
      </w:r>
      <w:r w:rsidRPr="5B719C9F" w:rsidR="00043807">
        <w:rPr>
          <w:rFonts w:cs="Arial"/>
          <w:sz w:val="22"/>
          <w:szCs w:val="22"/>
        </w:rPr>
        <w:t>P</w:t>
      </w:r>
      <w:r w:rsidRPr="5B719C9F">
        <w:rPr>
          <w:rFonts w:cs="Arial"/>
          <w:sz w:val="22"/>
          <w:szCs w:val="22"/>
        </w:rPr>
        <w:t>romotion.  Briefly describe the project(s) that Council is nominating o</w:t>
      </w:r>
      <w:r w:rsidRPr="5B719C9F" w:rsidR="74E8E272">
        <w:rPr>
          <w:rFonts w:cs="Arial"/>
          <w:sz w:val="22"/>
          <w:szCs w:val="22"/>
        </w:rPr>
        <w:t>n the following page</w:t>
      </w:r>
      <w:r w:rsidRPr="5B719C9F">
        <w:rPr>
          <w:rFonts w:cs="Arial"/>
          <w:sz w:val="22"/>
          <w:szCs w:val="22"/>
        </w:rPr>
        <w:t>.</w:t>
      </w:r>
    </w:p>
    <w:p w:rsidR="00583722" w:rsidP="00583722" w:rsidRDefault="00583722" w14:paraId="6AF1AE5F" w14:textId="77777777">
      <w:pPr>
        <w:tabs>
          <w:tab w:val="left" w:pos="8280"/>
        </w:tabs>
        <w:rPr>
          <w:rFonts w:cs="Arial"/>
          <w:sz w:val="22"/>
          <w:szCs w:val="22"/>
        </w:rPr>
      </w:pPr>
    </w:p>
    <w:p w:rsidR="00583722" w:rsidP="00583722" w:rsidRDefault="00583722" w14:paraId="54BB5D5C" w14:textId="77777777">
      <w:pPr>
        <w:tabs>
          <w:tab w:val="left" w:pos="8280"/>
        </w:tabs>
        <w:rPr>
          <w:rFonts w:cs="Arial"/>
          <w:sz w:val="22"/>
          <w:szCs w:val="22"/>
        </w:rPr>
      </w:pPr>
    </w:p>
    <w:p w:rsidR="00583722" w:rsidP="00583722" w:rsidRDefault="00583722" w14:paraId="32F96D29" w14:textId="77777777">
      <w:pPr>
        <w:tabs>
          <w:tab w:val="left" w:pos="82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Variations to nominated project(s)</w:t>
      </w:r>
    </w:p>
    <w:p w:rsidR="00583722" w:rsidP="00583722" w:rsidRDefault="00583722" w14:paraId="25DD9676" w14:textId="4DD47812">
      <w:pPr>
        <w:tabs>
          <w:tab w:val="left" w:pos="8280"/>
        </w:tabs>
        <w:rPr>
          <w:rFonts w:cs="Arial"/>
          <w:sz w:val="22"/>
          <w:szCs w:val="22"/>
        </w:rPr>
      </w:pPr>
      <w:r w:rsidRPr="5B719C9F">
        <w:rPr>
          <w:rFonts w:cs="Arial"/>
          <w:sz w:val="22"/>
          <w:szCs w:val="22"/>
        </w:rPr>
        <w:t xml:space="preserve">Payment is made to Council for the stated project(s) as outlined on the </w:t>
      </w:r>
      <w:r w:rsidRPr="5B719C9F" w:rsidR="7324FF8A">
        <w:rPr>
          <w:rFonts w:cs="Arial"/>
          <w:sz w:val="22"/>
          <w:szCs w:val="22"/>
        </w:rPr>
        <w:t>following page</w:t>
      </w:r>
      <w:r w:rsidRPr="5B719C9F">
        <w:rPr>
          <w:rFonts w:cs="Arial"/>
          <w:sz w:val="22"/>
          <w:szCs w:val="22"/>
        </w:rPr>
        <w:t>.  Any changes to the nominated project(s) are subject to written approval from the State Library of NSW.</w:t>
      </w:r>
    </w:p>
    <w:p w:rsidR="00583722" w:rsidP="00583722" w:rsidRDefault="00583722" w14:paraId="40E1FB2B" w14:textId="77777777">
      <w:pPr>
        <w:tabs>
          <w:tab w:val="left" w:pos="8280"/>
        </w:tabs>
        <w:rPr>
          <w:rFonts w:cs="Arial"/>
          <w:sz w:val="22"/>
          <w:szCs w:val="22"/>
        </w:rPr>
      </w:pPr>
    </w:p>
    <w:p w:rsidR="00583722" w:rsidP="2D42DEB9" w:rsidRDefault="00583722" w14:paraId="386D7358" w14:textId="77777777">
      <w:pPr>
        <w:tabs>
          <w:tab w:val="left" w:pos="8280"/>
        </w:tabs>
        <w:rPr>
          <w:rFonts w:cs="Arial"/>
          <w:sz w:val="22"/>
          <w:szCs w:val="22"/>
        </w:rPr>
      </w:pPr>
    </w:p>
    <w:p w:rsidR="00583722" w:rsidP="2D42DEB9" w:rsidRDefault="2D42DEB9" w14:paraId="69E50105" w14:textId="0F28DA1B">
      <w:pPr>
        <w:jc w:val="both"/>
        <w:rPr>
          <w:rFonts w:cs="Arial"/>
          <w:sz w:val="22"/>
          <w:szCs w:val="22"/>
        </w:rPr>
      </w:pPr>
      <w:r w:rsidRPr="5B719C9F">
        <w:rPr>
          <w:rFonts w:cs="Arial"/>
          <w:sz w:val="22"/>
          <w:szCs w:val="22"/>
        </w:rPr>
        <w:t xml:space="preserve">Please note: 10% of councils are asked to acquit their </w:t>
      </w:r>
      <w:r w:rsidRPr="5B719C9F" w:rsidR="19DE01C0">
        <w:rPr>
          <w:rFonts w:cs="Arial"/>
          <w:sz w:val="22"/>
          <w:szCs w:val="22"/>
        </w:rPr>
        <w:t>L</w:t>
      </w:r>
      <w:r w:rsidRPr="5B719C9F">
        <w:rPr>
          <w:rFonts w:cs="Arial"/>
          <w:sz w:val="22"/>
          <w:szCs w:val="22"/>
        </w:rPr>
        <w:t xml:space="preserve">ocal </w:t>
      </w:r>
      <w:r w:rsidRPr="5B719C9F" w:rsidR="4DEFABA1">
        <w:rPr>
          <w:rFonts w:cs="Arial"/>
          <w:sz w:val="22"/>
          <w:szCs w:val="22"/>
        </w:rPr>
        <w:t>P</w:t>
      </w:r>
      <w:r w:rsidRPr="5B719C9F">
        <w:rPr>
          <w:rFonts w:cs="Arial"/>
          <w:sz w:val="22"/>
          <w:szCs w:val="22"/>
        </w:rPr>
        <w:t xml:space="preserve">riority </w:t>
      </w:r>
      <w:r w:rsidRPr="5B719C9F" w:rsidR="6437B91E">
        <w:rPr>
          <w:rFonts w:cs="Arial"/>
          <w:sz w:val="22"/>
          <w:szCs w:val="22"/>
        </w:rPr>
        <w:t>G</w:t>
      </w:r>
      <w:r w:rsidRPr="5B719C9F">
        <w:rPr>
          <w:rFonts w:cs="Arial"/>
          <w:sz w:val="22"/>
          <w:szCs w:val="22"/>
        </w:rPr>
        <w:t>rants project</w:t>
      </w:r>
      <w:r w:rsidRPr="5B719C9F" w:rsidR="20EEDCB1">
        <w:rPr>
          <w:rFonts w:cs="Arial"/>
          <w:sz w:val="22"/>
          <w:szCs w:val="22"/>
        </w:rPr>
        <w:t>(</w:t>
      </w:r>
      <w:r w:rsidRPr="5B719C9F">
        <w:rPr>
          <w:rFonts w:cs="Arial"/>
          <w:sz w:val="22"/>
          <w:szCs w:val="22"/>
        </w:rPr>
        <w:t>s</w:t>
      </w:r>
      <w:r w:rsidRPr="5B719C9F" w:rsidR="41FECF87">
        <w:rPr>
          <w:rFonts w:cs="Arial"/>
          <w:sz w:val="22"/>
          <w:szCs w:val="22"/>
        </w:rPr>
        <w:t>)</w:t>
      </w:r>
      <w:r w:rsidRPr="5B719C9F">
        <w:rPr>
          <w:rFonts w:cs="Arial"/>
          <w:sz w:val="22"/>
          <w:szCs w:val="22"/>
        </w:rPr>
        <w:t xml:space="preserve"> each year. We will contact you if you need to acquit your project</w:t>
      </w:r>
      <w:r w:rsidRPr="5B719C9F" w:rsidR="60B2D917">
        <w:rPr>
          <w:rFonts w:cs="Arial"/>
          <w:sz w:val="22"/>
          <w:szCs w:val="22"/>
        </w:rPr>
        <w:t>(s)</w:t>
      </w:r>
      <w:r w:rsidRPr="5B719C9F">
        <w:rPr>
          <w:rFonts w:cs="Arial"/>
          <w:sz w:val="22"/>
          <w:szCs w:val="22"/>
        </w:rPr>
        <w:t>.</w:t>
      </w:r>
    </w:p>
    <w:p w:rsidR="00583722" w:rsidP="2D42DEB9" w:rsidRDefault="00583722" w14:paraId="59EEBED3" w14:textId="4437CC57">
      <w:pPr>
        <w:tabs>
          <w:tab w:val="left" w:pos="8280"/>
        </w:tabs>
        <w:jc w:val="both"/>
      </w:pPr>
    </w:p>
    <w:p w:rsidR="00583722" w:rsidP="00583722" w:rsidRDefault="00583722" w14:paraId="371B85E9" w14:textId="77777777">
      <w:pPr>
        <w:tabs>
          <w:tab w:val="left" w:pos="8280"/>
        </w:tabs>
        <w:jc w:val="both"/>
        <w:rPr>
          <w:rFonts w:cs="Arial"/>
          <w:sz w:val="22"/>
          <w:szCs w:val="22"/>
        </w:rPr>
      </w:pPr>
    </w:p>
    <w:tbl>
      <w:tblPr>
        <w:tblW w:w="0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4908"/>
      </w:tblGrid>
      <w:tr w:rsidRPr="00E671C1" w:rsidR="00E671C1" w:rsidTr="00E671C1" w14:paraId="748D2FA6" w14:textId="77777777">
        <w:trPr>
          <w:trHeight w:val="300"/>
        </w:trPr>
        <w:tc>
          <w:tcPr>
            <w:tcW w:w="90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E671C1" w:rsidR="00E671C1" w:rsidP="00E671C1" w:rsidRDefault="00E671C1" w14:paraId="688FED3D" w14:textId="77777777">
            <w:pPr>
              <w:tabs>
                <w:tab w:val="left" w:pos="8280"/>
              </w:tabs>
              <w:jc w:val="both"/>
              <w:rPr>
                <w:rFonts w:cs="Arial"/>
                <w:sz w:val="22"/>
                <w:szCs w:val="22"/>
              </w:rPr>
            </w:pPr>
            <w:r w:rsidRPr="00E671C1">
              <w:rPr>
                <w:rFonts w:cs="Arial"/>
                <w:b/>
                <w:bCs/>
                <w:sz w:val="22"/>
                <w:szCs w:val="22"/>
              </w:rPr>
              <w:t>FOR STATE LIBRARY OFFICE USE ONLY</w:t>
            </w:r>
            <w:r w:rsidRPr="00E671C1">
              <w:rPr>
                <w:rFonts w:cs="Arial"/>
                <w:sz w:val="22"/>
                <w:szCs w:val="22"/>
              </w:rPr>
              <w:t> </w:t>
            </w:r>
          </w:p>
        </w:tc>
      </w:tr>
      <w:tr w:rsidRPr="00E671C1" w:rsidR="00E671C1" w:rsidTr="00E671C1" w14:paraId="5796116E" w14:textId="77777777">
        <w:trPr>
          <w:trHeight w:val="300"/>
        </w:trPr>
        <w:tc>
          <w:tcPr>
            <w:tcW w:w="390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E671C1" w:rsidR="00E671C1" w:rsidP="00E671C1" w:rsidRDefault="00E671C1" w14:paraId="6769E21F" w14:textId="77777777">
            <w:pPr>
              <w:tabs>
                <w:tab w:val="left" w:pos="8280"/>
              </w:tabs>
              <w:jc w:val="both"/>
              <w:rPr>
                <w:rFonts w:cs="Arial"/>
                <w:sz w:val="22"/>
                <w:szCs w:val="22"/>
              </w:rPr>
            </w:pPr>
            <w:r w:rsidRPr="00E671C1">
              <w:rPr>
                <w:rFonts w:cs="Arial"/>
                <w:sz w:val="22"/>
                <w:szCs w:val="22"/>
              </w:rPr>
              <w:t> </w:t>
            </w:r>
          </w:p>
          <w:p w:rsidRPr="00E671C1" w:rsidR="00E671C1" w:rsidP="00FC13C2" w:rsidRDefault="00E671C1" w14:paraId="6414B1FA" w14:textId="09A93EAD">
            <w:pPr>
              <w:tabs>
                <w:tab w:val="left" w:pos="8280"/>
              </w:tabs>
              <w:jc w:val="both"/>
              <w:rPr>
                <w:rFonts w:cs="Arial"/>
                <w:sz w:val="22"/>
                <w:szCs w:val="22"/>
              </w:rPr>
            </w:pPr>
            <w:r w:rsidRPr="00E671C1">
              <w:rPr>
                <w:rFonts w:cs="Arial"/>
                <w:sz w:val="22"/>
                <w:szCs w:val="22"/>
              </w:rPr>
              <w:t>156000002</w:t>
            </w:r>
            <w:r w:rsidR="00FC13C2">
              <w:rPr>
                <w:rFonts w:cs="Arial"/>
                <w:sz w:val="22"/>
                <w:szCs w:val="22"/>
              </w:rPr>
              <w:t xml:space="preserve"> </w:t>
            </w:r>
            <w:r w:rsidRPr="00E671C1">
              <w:rPr>
                <w:rFonts w:cs="Arial"/>
                <w:sz w:val="22"/>
                <w:szCs w:val="22"/>
              </w:rPr>
              <w:t>/ I-001483</w:t>
            </w:r>
            <w:r w:rsidRPr="00FC13C2" w:rsidR="00FC13C2">
              <w:rPr>
                <w:rFonts w:cs="Arial"/>
                <w:sz w:val="22"/>
                <w:szCs w:val="22"/>
              </w:rPr>
              <w:t>9</w:t>
            </w:r>
            <w:r w:rsidRPr="00E671C1">
              <w:rPr>
                <w:rFonts w:cs="Arial"/>
                <w:sz w:val="22"/>
                <w:szCs w:val="22"/>
              </w:rPr>
              <w:t>.01</w:t>
            </w:r>
            <w:r w:rsidR="00FC13C2">
              <w:rPr>
                <w:rFonts w:cs="Arial"/>
                <w:sz w:val="22"/>
                <w:szCs w:val="22"/>
              </w:rPr>
              <w:t xml:space="preserve"> </w:t>
            </w:r>
            <w:r w:rsidRPr="00E671C1">
              <w:rPr>
                <w:rFonts w:cs="Arial"/>
                <w:sz w:val="22"/>
                <w:szCs w:val="22"/>
              </w:rPr>
              <w:t>/ 6502000</w:t>
            </w:r>
          </w:p>
          <w:p w:rsidRPr="00E671C1" w:rsidR="00E671C1" w:rsidP="00E671C1" w:rsidRDefault="00E671C1" w14:paraId="08FCA12F" w14:textId="77777777">
            <w:pPr>
              <w:tabs>
                <w:tab w:val="left" w:pos="8280"/>
              </w:tabs>
              <w:jc w:val="both"/>
              <w:rPr>
                <w:rFonts w:cs="Arial"/>
                <w:sz w:val="22"/>
                <w:szCs w:val="22"/>
              </w:rPr>
            </w:pPr>
            <w:r w:rsidRPr="00E671C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E671C1" w:rsidR="00E671C1" w:rsidP="00E671C1" w:rsidRDefault="00E671C1" w14:paraId="5EC047FD" w14:textId="77777777">
            <w:pPr>
              <w:tabs>
                <w:tab w:val="left" w:pos="8280"/>
              </w:tabs>
              <w:jc w:val="both"/>
              <w:rPr>
                <w:rFonts w:cs="Arial"/>
                <w:sz w:val="22"/>
                <w:szCs w:val="22"/>
              </w:rPr>
            </w:pPr>
            <w:r w:rsidRPr="00E671C1">
              <w:rPr>
                <w:rFonts w:cs="Arial"/>
                <w:sz w:val="22"/>
                <w:szCs w:val="22"/>
              </w:rPr>
              <w:t> </w:t>
            </w:r>
          </w:p>
          <w:p w:rsidRPr="00E671C1" w:rsidR="00E671C1" w:rsidP="00E671C1" w:rsidRDefault="00FC13C2" w14:paraId="11968C6E" w14:textId="626A9903">
            <w:pPr>
              <w:tabs>
                <w:tab w:val="left" w:pos="8280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Pr="00E671C1" w:rsidR="007A2EA9">
              <w:rPr>
                <w:rFonts w:cs="Arial"/>
                <w:sz w:val="22"/>
                <w:szCs w:val="22"/>
              </w:rPr>
              <w:t>$ …………………………………. </w:t>
            </w:r>
          </w:p>
        </w:tc>
      </w:tr>
      <w:tr w:rsidRPr="00E671C1" w:rsidR="00E671C1" w:rsidTr="00E671C1" w14:paraId="79BFB447" w14:textId="77777777">
        <w:trPr>
          <w:trHeight w:val="300"/>
        </w:trPr>
        <w:tc>
          <w:tcPr>
            <w:tcW w:w="390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E671C1" w:rsidR="00E671C1" w:rsidP="00E671C1" w:rsidRDefault="00E671C1" w14:paraId="33278F04" w14:textId="77777777">
            <w:pPr>
              <w:tabs>
                <w:tab w:val="left" w:pos="8280"/>
              </w:tabs>
              <w:jc w:val="both"/>
              <w:rPr>
                <w:rFonts w:cs="Arial"/>
                <w:sz w:val="22"/>
                <w:szCs w:val="22"/>
              </w:rPr>
            </w:pPr>
            <w:r w:rsidRPr="00E671C1">
              <w:rPr>
                <w:rFonts w:cs="Arial"/>
                <w:sz w:val="22"/>
                <w:szCs w:val="22"/>
              </w:rPr>
              <w:t> </w:t>
            </w:r>
          </w:p>
          <w:p w:rsidRPr="00E671C1" w:rsidR="00E671C1" w:rsidP="00E671C1" w:rsidRDefault="00831E03" w14:paraId="0FA64F11" w14:textId="24D35420">
            <w:pPr>
              <w:tabs>
                <w:tab w:val="left" w:pos="8280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Authorisation</w:t>
            </w:r>
            <w:r w:rsidR="00613043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E671C1" w:rsidR="00E671C1" w:rsidP="00E671C1" w:rsidRDefault="00E671C1" w14:paraId="7A340501" w14:textId="77777777">
            <w:pPr>
              <w:tabs>
                <w:tab w:val="left" w:pos="8280"/>
              </w:tabs>
              <w:jc w:val="both"/>
              <w:rPr>
                <w:rFonts w:cs="Arial"/>
                <w:sz w:val="22"/>
                <w:szCs w:val="22"/>
              </w:rPr>
            </w:pPr>
            <w:r w:rsidRPr="00E671C1">
              <w:rPr>
                <w:rFonts w:cs="Arial"/>
                <w:sz w:val="22"/>
                <w:szCs w:val="22"/>
              </w:rPr>
              <w:t> </w:t>
            </w:r>
          </w:p>
          <w:p w:rsidRPr="00E671C1" w:rsidR="00E671C1" w:rsidP="00E671C1" w:rsidRDefault="00E671C1" w14:paraId="38B102A8" w14:textId="77777777">
            <w:pPr>
              <w:tabs>
                <w:tab w:val="left" w:pos="8280"/>
              </w:tabs>
              <w:jc w:val="both"/>
              <w:rPr>
                <w:rFonts w:cs="Arial"/>
                <w:sz w:val="22"/>
                <w:szCs w:val="22"/>
              </w:rPr>
            </w:pPr>
            <w:r w:rsidRPr="00E671C1">
              <w:rPr>
                <w:rFonts w:cs="Arial"/>
                <w:sz w:val="22"/>
                <w:szCs w:val="22"/>
              </w:rPr>
              <w:t>…………………………………. </w:t>
            </w:r>
          </w:p>
        </w:tc>
      </w:tr>
      <w:tr w:rsidRPr="00E671C1" w:rsidR="00E671C1" w:rsidTr="00E671C1" w14:paraId="475855A2" w14:textId="77777777">
        <w:trPr>
          <w:trHeight w:val="300"/>
        </w:trPr>
        <w:tc>
          <w:tcPr>
            <w:tcW w:w="390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  <w:hideMark/>
          </w:tcPr>
          <w:p w:rsidRPr="00E671C1" w:rsidR="00E671C1" w:rsidP="00E671C1" w:rsidRDefault="00E671C1" w14:paraId="4A741269" w14:textId="77777777">
            <w:pPr>
              <w:tabs>
                <w:tab w:val="left" w:pos="8280"/>
              </w:tabs>
              <w:jc w:val="both"/>
              <w:rPr>
                <w:rFonts w:cs="Arial"/>
                <w:sz w:val="22"/>
                <w:szCs w:val="22"/>
              </w:rPr>
            </w:pPr>
            <w:r w:rsidRPr="00E671C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E671C1" w:rsidR="00E671C1" w:rsidP="00E671C1" w:rsidRDefault="00613043" w14:paraId="61F3217B" w14:textId="22CA8AA4">
            <w:pPr>
              <w:tabs>
                <w:tab w:val="left" w:pos="8280"/>
              </w:tabs>
              <w:jc w:val="both"/>
              <w:rPr>
                <w:rFonts w:cs="Arial"/>
                <w:sz w:val="22"/>
                <w:szCs w:val="22"/>
              </w:rPr>
            </w:pPr>
            <w:r w:rsidRPr="00E671C1">
              <w:rPr>
                <w:rFonts w:cs="Arial"/>
                <w:sz w:val="22"/>
                <w:szCs w:val="22"/>
              </w:rPr>
              <w:t>Head of Public Library Services Signature    </w:t>
            </w:r>
          </w:p>
        </w:tc>
      </w:tr>
      <w:tr w:rsidRPr="00E671C1" w:rsidR="00E671C1" w:rsidTr="00E671C1" w14:paraId="7832DB6D" w14:textId="77777777">
        <w:trPr>
          <w:trHeight w:val="300"/>
        </w:trPr>
        <w:tc>
          <w:tcPr>
            <w:tcW w:w="390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hideMark/>
          </w:tcPr>
          <w:p w:rsidRPr="00E671C1" w:rsidR="00E671C1" w:rsidP="00E671C1" w:rsidRDefault="00E671C1" w14:paraId="22D9FB8C" w14:textId="77777777">
            <w:pPr>
              <w:tabs>
                <w:tab w:val="left" w:pos="8280"/>
              </w:tabs>
              <w:jc w:val="both"/>
              <w:rPr>
                <w:rFonts w:cs="Arial"/>
                <w:sz w:val="22"/>
                <w:szCs w:val="22"/>
              </w:rPr>
            </w:pPr>
            <w:r w:rsidRPr="00E671C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671C1" w:rsidR="00E671C1" w:rsidP="00E671C1" w:rsidRDefault="00E671C1" w14:paraId="1F93FF94" w14:textId="77777777">
            <w:pPr>
              <w:tabs>
                <w:tab w:val="left" w:pos="8280"/>
              </w:tabs>
              <w:jc w:val="both"/>
              <w:rPr>
                <w:rFonts w:cs="Arial"/>
                <w:sz w:val="22"/>
                <w:szCs w:val="22"/>
              </w:rPr>
            </w:pPr>
            <w:r w:rsidRPr="00E671C1">
              <w:rPr>
                <w:rFonts w:cs="Arial"/>
                <w:sz w:val="22"/>
                <w:szCs w:val="22"/>
              </w:rPr>
              <w:t> </w:t>
            </w:r>
          </w:p>
          <w:p w:rsidRPr="00E671C1" w:rsidR="00E671C1" w:rsidP="00E671C1" w:rsidRDefault="00E671C1" w14:paraId="0BC0A2D1" w14:textId="77777777">
            <w:pPr>
              <w:tabs>
                <w:tab w:val="left" w:pos="8280"/>
              </w:tabs>
              <w:jc w:val="both"/>
              <w:rPr>
                <w:rFonts w:cs="Arial"/>
                <w:sz w:val="22"/>
                <w:szCs w:val="22"/>
              </w:rPr>
            </w:pPr>
            <w:r w:rsidRPr="00E671C1">
              <w:rPr>
                <w:rFonts w:cs="Arial"/>
                <w:sz w:val="22"/>
                <w:szCs w:val="22"/>
              </w:rPr>
              <w:t>Date ………………………………….  </w:t>
            </w:r>
          </w:p>
        </w:tc>
      </w:tr>
    </w:tbl>
    <w:p w:rsidR="00613043" w:rsidP="61DD0535" w:rsidRDefault="00613043" w14:paraId="1333A776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center"/>
        <w:rPr>
          <w:rFonts w:cs="Arial"/>
          <w:b/>
          <w:bCs/>
          <w:sz w:val="22"/>
          <w:szCs w:val="22"/>
        </w:rPr>
      </w:pPr>
    </w:p>
    <w:p w:rsidR="00613043" w:rsidRDefault="00613043" w14:paraId="49AAB68F" w14:textId="77777777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:rsidRPr="007C4A91" w:rsidR="00583722" w:rsidP="61DD0535" w:rsidRDefault="00D11235" w14:paraId="77C2B1DB" w14:textId="7AB3DA5E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center"/>
        <w:rPr>
          <w:rFonts w:cs="Arial"/>
          <w:b/>
          <w:bCs/>
          <w:sz w:val="22"/>
          <w:szCs w:val="22"/>
        </w:rPr>
      </w:pPr>
      <w:r w:rsidRPr="6B4AAD42">
        <w:rPr>
          <w:rFonts w:cs="Arial"/>
          <w:b/>
          <w:bCs/>
          <w:sz w:val="22"/>
          <w:szCs w:val="22"/>
        </w:rPr>
        <w:t>Local Priority Grants 20</w:t>
      </w:r>
      <w:r w:rsidRPr="6B4AAD42" w:rsidR="72718515">
        <w:rPr>
          <w:rFonts w:cs="Arial"/>
          <w:b/>
          <w:bCs/>
          <w:sz w:val="22"/>
          <w:szCs w:val="22"/>
        </w:rPr>
        <w:t>2</w:t>
      </w:r>
      <w:r w:rsidR="00613043">
        <w:rPr>
          <w:rFonts w:cs="Arial"/>
          <w:b/>
          <w:bCs/>
          <w:sz w:val="22"/>
          <w:szCs w:val="22"/>
        </w:rPr>
        <w:t>4</w:t>
      </w:r>
      <w:r w:rsidRPr="6B4AAD42" w:rsidR="44555678">
        <w:rPr>
          <w:rFonts w:cs="Arial"/>
          <w:b/>
          <w:bCs/>
          <w:sz w:val="22"/>
          <w:szCs w:val="22"/>
        </w:rPr>
        <w:t>/2</w:t>
      </w:r>
      <w:r w:rsidR="00613043">
        <w:rPr>
          <w:rFonts w:cs="Arial"/>
          <w:b/>
          <w:bCs/>
          <w:sz w:val="22"/>
          <w:szCs w:val="22"/>
        </w:rPr>
        <w:t>5</w:t>
      </w:r>
    </w:p>
    <w:p w:rsidRPr="007C4A91" w:rsidR="00583722" w:rsidP="00583722" w:rsidRDefault="00583722" w14:paraId="032E07B0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center"/>
        <w:rPr>
          <w:rFonts w:cs="Arial"/>
          <w:b/>
          <w:sz w:val="22"/>
          <w:szCs w:val="22"/>
        </w:rPr>
      </w:pPr>
    </w:p>
    <w:p w:rsidRPr="007C4A91" w:rsidR="00583722" w:rsidP="00583722" w:rsidRDefault="00583722" w14:paraId="17E9986C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center"/>
        <w:rPr>
          <w:rFonts w:cs="Arial"/>
          <w:b/>
          <w:sz w:val="22"/>
          <w:szCs w:val="22"/>
        </w:rPr>
      </w:pPr>
      <w:r w:rsidRPr="007C4A91">
        <w:rPr>
          <w:rFonts w:cs="Arial"/>
          <w:b/>
          <w:sz w:val="22"/>
          <w:szCs w:val="22"/>
        </w:rPr>
        <w:t>Nominated Project(s)</w:t>
      </w:r>
    </w:p>
    <w:p w:rsidR="00583722" w:rsidP="00583722" w:rsidRDefault="00583722" w14:paraId="77892486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sz w:val="22"/>
          <w:szCs w:val="22"/>
        </w:rPr>
      </w:pPr>
    </w:p>
    <w:p w:rsidR="00583722" w:rsidP="00583722" w:rsidRDefault="00583722" w14:paraId="634B2FD9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sz w:val="22"/>
          <w:szCs w:val="22"/>
        </w:rPr>
      </w:pPr>
    </w:p>
    <w:p w:rsidR="00583722" w:rsidP="00583722" w:rsidRDefault="00583722" w14:paraId="56778BBF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Funds allocated to Local Priority Grant project(s)</w:t>
      </w:r>
    </w:p>
    <w:p w:rsidR="00F00612" w:rsidP="00583722" w:rsidRDefault="00F00612" w14:paraId="4D69A0A2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F00612" w14:paraId="4338F827" w14:textId="2EA6EC9D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Please </w:t>
      </w:r>
      <w:r w:rsidRPr="65E6635D" w:rsidR="00DB202C">
        <w:rPr>
          <w:rFonts w:cs="Arial"/>
          <w:b/>
          <w:bCs/>
          <w:sz w:val="22"/>
          <w:szCs w:val="22"/>
        </w:rPr>
        <w:t>N</w:t>
      </w:r>
      <w:r w:rsidRPr="65E6635D" w:rsidR="005856D9">
        <w:rPr>
          <w:rFonts w:cs="Arial"/>
          <w:b/>
          <w:bCs/>
          <w:sz w:val="22"/>
          <w:szCs w:val="22"/>
        </w:rPr>
        <w:t>ote</w:t>
      </w:r>
      <w:r w:rsidRPr="65E6635D" w:rsidR="00DB202C">
        <w:rPr>
          <w:rFonts w:cs="Arial"/>
          <w:b/>
          <w:bCs/>
          <w:sz w:val="22"/>
          <w:szCs w:val="22"/>
        </w:rPr>
        <w:t>: a</w:t>
      </w:r>
      <w:r w:rsidRPr="65E6635D" w:rsidR="00583722">
        <w:rPr>
          <w:rFonts w:cs="Arial"/>
          <w:b/>
          <w:bCs/>
          <w:sz w:val="22"/>
          <w:szCs w:val="22"/>
        </w:rPr>
        <w:t xml:space="preserve">t least 30% </w:t>
      </w:r>
      <w:r w:rsidRPr="65E6635D" w:rsidR="00583722">
        <w:rPr>
          <w:rFonts w:cs="Arial"/>
          <w:sz w:val="22"/>
          <w:szCs w:val="22"/>
        </w:rPr>
        <w:t>of Council’s Subsidy Adjustment payment is to be allocated to a Local Priority Project(s). Please insert below the total dollars that Council is allocating i</w:t>
      </w:r>
      <w:r w:rsidRPr="65E6635D" w:rsidR="00D11235">
        <w:rPr>
          <w:rFonts w:cs="Arial"/>
          <w:sz w:val="22"/>
          <w:szCs w:val="22"/>
        </w:rPr>
        <w:t>n 20</w:t>
      </w:r>
      <w:r w:rsidRPr="65E6635D" w:rsidR="33A309C7">
        <w:rPr>
          <w:rFonts w:cs="Arial"/>
          <w:sz w:val="22"/>
          <w:szCs w:val="22"/>
        </w:rPr>
        <w:t>2</w:t>
      </w:r>
      <w:r w:rsidR="00613043">
        <w:rPr>
          <w:rFonts w:cs="Arial"/>
          <w:sz w:val="22"/>
          <w:szCs w:val="22"/>
        </w:rPr>
        <w:t>4</w:t>
      </w:r>
      <w:r w:rsidRPr="65E6635D" w:rsidR="3F025DFC">
        <w:rPr>
          <w:rFonts w:cs="Arial"/>
          <w:sz w:val="22"/>
          <w:szCs w:val="22"/>
        </w:rPr>
        <w:t>/2</w:t>
      </w:r>
      <w:r w:rsidR="00613043">
        <w:rPr>
          <w:rFonts w:cs="Arial"/>
          <w:sz w:val="22"/>
          <w:szCs w:val="22"/>
        </w:rPr>
        <w:t>5.</w:t>
      </w:r>
    </w:p>
    <w:p w:rsidR="00583722" w:rsidP="00583722" w:rsidRDefault="00583722" w14:paraId="7B94BADE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sz w:val="22"/>
          <w:szCs w:val="22"/>
        </w:rPr>
      </w:pPr>
    </w:p>
    <w:p w:rsidRPr="00400C95" w:rsidR="00400C95" w:rsidP="00583722" w:rsidRDefault="00D11235" w14:paraId="599DF581" w14:textId="2E60F149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sz w:val="22"/>
          <w:szCs w:val="22"/>
          <w:u w:val="single"/>
        </w:rPr>
      </w:pPr>
      <w:r w:rsidRPr="6B4AAD42">
        <w:rPr>
          <w:rFonts w:cs="Arial"/>
          <w:sz w:val="22"/>
          <w:szCs w:val="22"/>
        </w:rPr>
        <w:t>20</w:t>
      </w:r>
      <w:r w:rsidRPr="6B4AAD42" w:rsidR="7B5D0F7B">
        <w:rPr>
          <w:rFonts w:cs="Arial"/>
          <w:sz w:val="22"/>
          <w:szCs w:val="22"/>
        </w:rPr>
        <w:t>2</w:t>
      </w:r>
      <w:r w:rsidR="00613043">
        <w:rPr>
          <w:rFonts w:cs="Arial"/>
          <w:sz w:val="22"/>
          <w:szCs w:val="22"/>
        </w:rPr>
        <w:t>4</w:t>
      </w:r>
      <w:r w:rsidRPr="6B4AAD42" w:rsidR="3C83CCC9">
        <w:rPr>
          <w:rFonts w:cs="Arial"/>
          <w:sz w:val="22"/>
          <w:szCs w:val="22"/>
        </w:rPr>
        <w:t>/2</w:t>
      </w:r>
      <w:r w:rsidR="00613043">
        <w:rPr>
          <w:rFonts w:cs="Arial"/>
          <w:sz w:val="22"/>
          <w:szCs w:val="22"/>
        </w:rPr>
        <w:t>5</w:t>
      </w:r>
      <w:r w:rsidRPr="6B4AAD42" w:rsidR="00583722">
        <w:rPr>
          <w:rFonts w:cs="Arial"/>
          <w:sz w:val="22"/>
          <w:szCs w:val="22"/>
        </w:rPr>
        <w:t xml:space="preserve"> Local Priority Grant allocation      $</w:t>
      </w:r>
      <w:r w:rsidR="00400C95">
        <w:rPr>
          <w:rFonts w:cs="Arial"/>
          <w:sz w:val="22"/>
          <w:szCs w:val="22"/>
        </w:rPr>
        <w:t>_______________</w:t>
      </w:r>
    </w:p>
    <w:p w:rsidR="00583722" w:rsidP="00583722" w:rsidRDefault="00583722" w14:paraId="13D1DA86" w14:textId="6C4CCE94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sz w:val="22"/>
          <w:szCs w:val="22"/>
        </w:rPr>
      </w:pPr>
    </w:p>
    <w:p w:rsidR="00583722" w:rsidP="00583722" w:rsidRDefault="00583722" w14:paraId="74B91487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sz w:val="22"/>
          <w:szCs w:val="22"/>
        </w:rPr>
      </w:pPr>
    </w:p>
    <w:p w:rsidR="00583722" w:rsidP="00583722" w:rsidRDefault="00583722" w14:paraId="7B5574AD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Project categories</w:t>
      </w:r>
    </w:p>
    <w:p w:rsidR="00583722" w:rsidP="00583722" w:rsidRDefault="00583722" w14:paraId="186A17F2" w14:textId="7777777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Projects need to show direct benefit to the community.</w:t>
      </w:r>
    </w:p>
    <w:p w:rsidR="00583722" w:rsidP="00583722" w:rsidRDefault="00583722" w14:paraId="39256592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sz w:val="22"/>
          <w:szCs w:val="22"/>
        </w:rPr>
      </w:pPr>
    </w:p>
    <w:p w:rsidR="00877A10" w:rsidP="00583722" w:rsidRDefault="00877A10" w14:paraId="6AB676E4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sz w:val="22"/>
          <w:szCs w:val="22"/>
        </w:rPr>
      </w:pPr>
    </w:p>
    <w:p w:rsidR="00583722" w:rsidP="00583722" w:rsidRDefault="00583722" w14:paraId="74FBF565" w14:textId="50F61F11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Please </w:t>
      </w:r>
      <w:r w:rsidR="00A7653C">
        <w:rPr>
          <w:rFonts w:cs="Arial"/>
          <w:sz w:val="22"/>
          <w:szCs w:val="22"/>
        </w:rPr>
        <w:t>select</w:t>
      </w:r>
      <w:r>
        <w:rPr>
          <w:rFonts w:cs="Arial"/>
          <w:sz w:val="22"/>
          <w:szCs w:val="22"/>
        </w:rPr>
        <w:t xml:space="preserve"> the appropriate category/categories:</w:t>
      </w:r>
    </w:p>
    <w:p w:rsidR="00583722" w:rsidP="00583722" w:rsidRDefault="00583722" w14:paraId="01022B77" w14:textId="77777777">
      <w:pPr>
        <w:ind w:firstLine="720"/>
        <w:jc w:val="both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13417" w:rsidTr="00013417" w14:paraId="12BC6916" w14:textId="77777777">
        <w:tc>
          <w:tcPr>
            <w:tcW w:w="1698" w:type="dxa"/>
          </w:tcPr>
          <w:p w:rsidR="00013417" w:rsidP="00013417" w:rsidRDefault="00013417" w14:paraId="3046662C" w14:textId="603D450F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587A2E62">
              <w:rPr>
                <w:rFonts w:cs="Arial"/>
                <w:b/>
                <w:bCs/>
                <w:sz w:val="22"/>
                <w:szCs w:val="22"/>
              </w:rPr>
              <w:t>Technology</w:t>
            </w:r>
          </w:p>
        </w:tc>
        <w:tc>
          <w:tcPr>
            <w:tcW w:w="1699" w:type="dxa"/>
          </w:tcPr>
          <w:p w:rsidR="00013417" w:rsidP="00013417" w:rsidRDefault="00013417" w14:paraId="17CA66E0" w14:textId="3D6B8D6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587A2E62">
              <w:rPr>
                <w:rFonts w:cs="Arial"/>
                <w:b/>
                <w:bCs/>
                <w:sz w:val="22"/>
                <w:szCs w:val="22"/>
              </w:rPr>
              <w:t>Collections</w:t>
            </w:r>
          </w:p>
        </w:tc>
        <w:tc>
          <w:tcPr>
            <w:tcW w:w="1699" w:type="dxa"/>
          </w:tcPr>
          <w:p w:rsidR="00013417" w:rsidP="00013417" w:rsidRDefault="00013417" w14:paraId="4AD95E64" w14:textId="2D1CCF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587A2E62">
              <w:rPr>
                <w:rFonts w:cs="Arial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1699" w:type="dxa"/>
          </w:tcPr>
          <w:p w:rsidR="00013417" w:rsidP="00013417" w:rsidRDefault="00013417" w14:paraId="1006F2F4" w14:textId="44525C2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587A2E62">
              <w:rPr>
                <w:rFonts w:cs="Arial"/>
                <w:b/>
                <w:bCs/>
                <w:sz w:val="22"/>
                <w:szCs w:val="22"/>
              </w:rPr>
              <w:t>Research</w:t>
            </w:r>
          </w:p>
        </w:tc>
        <w:tc>
          <w:tcPr>
            <w:tcW w:w="1699" w:type="dxa"/>
          </w:tcPr>
          <w:p w:rsidR="00013417" w:rsidP="00013417" w:rsidRDefault="00013417" w14:paraId="75A33F32" w14:textId="71A272F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587A2E62">
              <w:rPr>
                <w:rFonts w:cs="Arial"/>
                <w:b/>
                <w:bCs/>
                <w:sz w:val="22"/>
                <w:szCs w:val="22"/>
              </w:rPr>
              <w:t>Promotion</w:t>
            </w:r>
          </w:p>
        </w:tc>
      </w:tr>
    </w:tbl>
    <w:p w:rsidR="00013417" w:rsidP="00583722" w:rsidRDefault="00013417" w14:paraId="0BDCE6EC" w14:textId="77777777">
      <w:pPr>
        <w:ind w:firstLine="480"/>
        <w:jc w:val="both"/>
        <w:rPr>
          <w:rFonts w:cs="Arial"/>
          <w:b/>
          <w:bCs/>
          <w:sz w:val="22"/>
          <w:szCs w:val="22"/>
        </w:rPr>
      </w:pPr>
    </w:p>
    <w:p w:rsidR="00583722" w:rsidP="00583722" w:rsidRDefault="00583722" w14:paraId="4B4A2CCD" w14:textId="01FC5042">
      <w:pPr>
        <w:ind w:firstLine="4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</w:t>
      </w:r>
    </w:p>
    <w:p w:rsidR="00583722" w:rsidP="00583722" w:rsidRDefault="00583722" w14:paraId="77A593A1" w14:textId="77777777">
      <w:pPr>
        <w:jc w:val="both"/>
        <w:rPr>
          <w:rFonts w:cs="Arial"/>
          <w:sz w:val="22"/>
          <w:szCs w:val="22"/>
        </w:rPr>
      </w:pPr>
    </w:p>
    <w:p w:rsidR="00877A10" w:rsidP="00583722" w:rsidRDefault="00877A10" w14:paraId="261D8705" w14:textId="77777777">
      <w:pPr>
        <w:jc w:val="both"/>
        <w:rPr>
          <w:rFonts w:cs="Arial"/>
          <w:b/>
          <w:sz w:val="22"/>
          <w:szCs w:val="22"/>
        </w:rPr>
      </w:pPr>
    </w:p>
    <w:p w:rsidR="00877A10" w:rsidP="00583722" w:rsidRDefault="00877A10" w14:paraId="55D18449" w14:textId="77777777">
      <w:pPr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61CCCA92" w14:textId="77777777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Project description</w:t>
      </w:r>
    </w:p>
    <w:p w:rsidR="00583722" w:rsidP="00583722" w:rsidRDefault="00D11235" w14:paraId="08842C04" w14:textId="54A0DDFE">
      <w:pPr>
        <w:jc w:val="both"/>
        <w:rPr>
          <w:rFonts w:cs="Arial"/>
          <w:sz w:val="22"/>
          <w:szCs w:val="22"/>
        </w:rPr>
      </w:pPr>
      <w:r w:rsidRPr="6B4AAD42">
        <w:rPr>
          <w:rFonts w:cs="Arial"/>
          <w:sz w:val="22"/>
          <w:szCs w:val="22"/>
        </w:rPr>
        <w:t>Briefly describe Council’s 20</w:t>
      </w:r>
      <w:r w:rsidRPr="6B4AAD42" w:rsidR="6B0BD714">
        <w:rPr>
          <w:rFonts w:cs="Arial"/>
          <w:sz w:val="22"/>
          <w:szCs w:val="22"/>
        </w:rPr>
        <w:t>2</w:t>
      </w:r>
      <w:r w:rsidR="00613043">
        <w:rPr>
          <w:rFonts w:cs="Arial"/>
          <w:sz w:val="22"/>
          <w:szCs w:val="22"/>
        </w:rPr>
        <w:t>4</w:t>
      </w:r>
      <w:r w:rsidRPr="6B4AAD42" w:rsidR="24FCF43A">
        <w:rPr>
          <w:rFonts w:cs="Arial"/>
          <w:sz w:val="22"/>
          <w:szCs w:val="22"/>
        </w:rPr>
        <w:t>/2</w:t>
      </w:r>
      <w:r w:rsidR="00613043">
        <w:rPr>
          <w:rFonts w:cs="Arial"/>
          <w:sz w:val="22"/>
          <w:szCs w:val="22"/>
        </w:rPr>
        <w:t>5</w:t>
      </w:r>
      <w:r w:rsidRPr="6B4AAD42" w:rsidR="00583722">
        <w:rPr>
          <w:rFonts w:cs="Arial"/>
          <w:sz w:val="22"/>
          <w:szCs w:val="22"/>
        </w:rPr>
        <w:t xml:space="preserve"> project(s):</w:t>
      </w:r>
    </w:p>
    <w:p w:rsidR="00583722" w:rsidP="00583722" w:rsidRDefault="00583722" w14:paraId="51995B49" w14:textId="77777777">
      <w:pPr>
        <w:jc w:val="both"/>
        <w:rPr>
          <w:rFonts w:cs="Arial"/>
          <w:sz w:val="22"/>
          <w:szCs w:val="22"/>
        </w:rPr>
      </w:pPr>
    </w:p>
    <w:p w:rsidR="00583722" w:rsidP="00583722" w:rsidRDefault="00583722" w14:paraId="034FE474" w14:textId="77777777">
      <w:pPr>
        <w:jc w:val="both"/>
        <w:rPr>
          <w:rFonts w:cs="Arial"/>
          <w:sz w:val="22"/>
          <w:szCs w:val="22"/>
        </w:rPr>
      </w:pPr>
    </w:p>
    <w:p w:rsidR="00583722" w:rsidP="00583722" w:rsidRDefault="00583722" w14:paraId="2AFBDCF5" w14:textId="77777777">
      <w:pPr>
        <w:jc w:val="both"/>
        <w:rPr>
          <w:rFonts w:cs="Arial"/>
          <w:sz w:val="22"/>
          <w:szCs w:val="22"/>
        </w:rPr>
      </w:pPr>
    </w:p>
    <w:p w:rsidRPr="007C4A91" w:rsidR="00583722" w:rsidP="00583722" w:rsidRDefault="00583722" w14:paraId="1B5859EE" w14:textId="77777777">
      <w:pPr>
        <w:jc w:val="both"/>
        <w:rPr>
          <w:rFonts w:cs="Arial"/>
          <w:sz w:val="22"/>
          <w:szCs w:val="22"/>
        </w:rPr>
      </w:pPr>
    </w:p>
    <w:p w:rsidR="00583722" w:rsidP="00583722" w:rsidRDefault="00583722" w14:paraId="277ECF69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46E7C1B7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43FF69C3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38894757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0582A4DC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7FFB2DA3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6212BC60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03D199F4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1B0BC869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2E142269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5578EDCF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1B480BF9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360006E8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3A15B5A4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0826EA2F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57F2B3A9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14E34924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4D4A437A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p w:rsidR="00583722" w:rsidP="00583722" w:rsidRDefault="00583722" w14:paraId="350B8958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Pr="00397116" w:rsidR="00397116" w:rsidTr="00DA5D77" w14:paraId="1D84CAED" w14:textId="77777777">
        <w:trPr>
          <w:trHeight w:val="300"/>
        </w:trPr>
        <w:tc>
          <w:tcPr>
            <w:tcW w:w="4500" w:type="dxa"/>
            <w:shd w:val="clear" w:color="auto" w:fill="auto"/>
            <w:hideMark/>
          </w:tcPr>
          <w:p w:rsidRPr="00397116" w:rsidR="00397116" w:rsidP="00397116" w:rsidRDefault="00397116" w14:paraId="67291C17" w14:textId="4FEB10A4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97116">
              <w:rPr>
                <w:rFonts w:cs="Arial"/>
                <w:sz w:val="23"/>
                <w:szCs w:val="23"/>
              </w:rPr>
              <w:t>________________________ </w:t>
            </w:r>
          </w:p>
        </w:tc>
        <w:tc>
          <w:tcPr>
            <w:tcW w:w="4500" w:type="dxa"/>
            <w:shd w:val="clear" w:color="auto" w:fill="auto"/>
            <w:hideMark/>
          </w:tcPr>
          <w:p w:rsidRPr="00397116" w:rsidR="00397116" w:rsidP="00397116" w:rsidRDefault="00397116" w14:paraId="2F279B7D" w14:textId="77777777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97116">
              <w:rPr>
                <w:rFonts w:cs="Arial"/>
                <w:sz w:val="23"/>
                <w:szCs w:val="23"/>
              </w:rPr>
              <w:t>________________________ </w:t>
            </w:r>
          </w:p>
        </w:tc>
      </w:tr>
      <w:tr w:rsidRPr="00397116" w:rsidR="00397116" w:rsidTr="00DA5D77" w14:paraId="0215CC52" w14:textId="77777777">
        <w:trPr>
          <w:trHeight w:val="300"/>
        </w:trPr>
        <w:tc>
          <w:tcPr>
            <w:tcW w:w="4500" w:type="dxa"/>
            <w:shd w:val="clear" w:color="auto" w:fill="auto"/>
            <w:hideMark/>
          </w:tcPr>
          <w:p w:rsidRPr="00397116" w:rsidR="00397116" w:rsidP="00397116" w:rsidRDefault="00397116" w14:paraId="0A69A8A3" w14:textId="01020AEC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97116">
              <w:rPr>
                <w:rFonts w:cs="Arial"/>
                <w:sz w:val="23"/>
                <w:szCs w:val="23"/>
              </w:rPr>
              <w:t>General Manager </w:t>
            </w:r>
            <w:r w:rsidR="00613043">
              <w:rPr>
                <w:rFonts w:cs="Arial"/>
                <w:sz w:val="23"/>
                <w:szCs w:val="23"/>
              </w:rPr>
              <w:t>Signature</w:t>
            </w:r>
          </w:p>
        </w:tc>
        <w:tc>
          <w:tcPr>
            <w:tcW w:w="4500" w:type="dxa"/>
            <w:shd w:val="clear" w:color="auto" w:fill="auto"/>
            <w:hideMark/>
          </w:tcPr>
          <w:p w:rsidRPr="00397116" w:rsidR="00397116" w:rsidP="00397116" w:rsidRDefault="00397116" w14:paraId="12773415" w14:textId="63DF8A0E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97116">
              <w:rPr>
                <w:rFonts w:cs="Arial"/>
                <w:sz w:val="23"/>
                <w:szCs w:val="23"/>
              </w:rPr>
              <w:t>Regional / Library Manager </w:t>
            </w:r>
            <w:r w:rsidR="00613043">
              <w:rPr>
                <w:rFonts w:cs="Arial"/>
                <w:sz w:val="23"/>
                <w:szCs w:val="23"/>
              </w:rPr>
              <w:t>Signature</w:t>
            </w:r>
          </w:p>
        </w:tc>
      </w:tr>
      <w:tr w:rsidRPr="00397116" w:rsidR="00397116" w:rsidTr="00DA5D77" w14:paraId="1B1BB54B" w14:textId="77777777">
        <w:trPr>
          <w:trHeight w:val="300"/>
        </w:trPr>
        <w:tc>
          <w:tcPr>
            <w:tcW w:w="4500" w:type="dxa"/>
            <w:shd w:val="clear" w:color="auto" w:fill="auto"/>
            <w:hideMark/>
          </w:tcPr>
          <w:p w:rsidRPr="00397116" w:rsidR="00397116" w:rsidP="00397116" w:rsidRDefault="00397116" w14:paraId="194C0C3B" w14:textId="42A46820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97116">
              <w:rPr>
                <w:rFonts w:cs="Arial"/>
                <w:sz w:val="23"/>
                <w:szCs w:val="23"/>
              </w:rPr>
              <w:t xml:space="preserve">Date:    </w:t>
            </w:r>
          </w:p>
        </w:tc>
        <w:tc>
          <w:tcPr>
            <w:tcW w:w="4500" w:type="dxa"/>
            <w:shd w:val="clear" w:color="auto" w:fill="auto"/>
            <w:hideMark/>
          </w:tcPr>
          <w:p w:rsidRPr="00397116" w:rsidR="00397116" w:rsidP="00397116" w:rsidRDefault="00397116" w14:paraId="157DEDE2" w14:textId="383B75B5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97116">
              <w:rPr>
                <w:rFonts w:cs="Arial"/>
                <w:sz w:val="23"/>
                <w:szCs w:val="23"/>
              </w:rPr>
              <w:t xml:space="preserve">Date:    </w:t>
            </w:r>
          </w:p>
        </w:tc>
      </w:tr>
    </w:tbl>
    <w:p w:rsidR="00583722" w:rsidP="00583722" w:rsidRDefault="00583722" w14:paraId="16A0CFA3" w14:textId="77777777">
      <w:pPr>
        <w:tabs>
          <w:tab w:val="left" w:pos="1440"/>
          <w:tab w:val="left" w:pos="3420"/>
          <w:tab w:val="left" w:pos="5580"/>
          <w:tab w:val="left" w:pos="6660"/>
          <w:tab w:val="left" w:pos="8280"/>
        </w:tabs>
        <w:jc w:val="both"/>
        <w:rPr>
          <w:rFonts w:cs="Arial"/>
          <w:b/>
          <w:sz w:val="22"/>
          <w:szCs w:val="22"/>
        </w:rPr>
      </w:pPr>
    </w:p>
    <w:sectPr w:rsidR="00583722" w:rsidSect="00DA5D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 w:code="9"/>
      <w:pgMar w:top="1170" w:right="1701" w:bottom="1418" w:left="1701" w:header="720" w:footer="720" w:gutter="0"/>
      <w:paperSrc w:first="257" w:other="257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5B57" w:rsidP="00130F8A" w:rsidRDefault="00265B57" w14:paraId="0BEE326D" w14:textId="77777777">
      <w:r>
        <w:separator/>
      </w:r>
    </w:p>
  </w:endnote>
  <w:endnote w:type="continuationSeparator" w:id="0">
    <w:p w:rsidR="00265B57" w:rsidP="00130F8A" w:rsidRDefault="00265B57" w14:paraId="49EFBC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A5E" w:rsidRDefault="00163A5E" w14:paraId="05BA1D7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A5E" w:rsidRDefault="00163A5E" w14:paraId="5F02CAB2" w14:textId="77777777">
    <w:pPr>
      <w:pStyle w:val="Footer"/>
    </w:pPr>
  </w:p>
  <w:p w:rsidR="00163A5E" w:rsidRDefault="00163A5E" w14:paraId="0926F41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A5E" w:rsidRDefault="00163A5E" w14:paraId="2CA66D3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5B57" w:rsidP="00130F8A" w:rsidRDefault="00265B57" w14:paraId="63FCB976" w14:textId="77777777">
      <w:r>
        <w:separator/>
      </w:r>
    </w:p>
  </w:footnote>
  <w:footnote w:type="continuationSeparator" w:id="0">
    <w:p w:rsidR="00265B57" w:rsidP="00130F8A" w:rsidRDefault="00265B57" w14:paraId="1E908AF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A5E" w:rsidRDefault="00163A5E" w14:paraId="48846A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A5E" w:rsidRDefault="00163A5E" w14:paraId="424A9EB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A5E" w:rsidRDefault="00163A5E" w14:paraId="00E9743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36AB"/>
    <w:multiLevelType w:val="hybridMultilevel"/>
    <w:tmpl w:val="8CDA0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DE3A24"/>
    <w:multiLevelType w:val="hybridMultilevel"/>
    <w:tmpl w:val="5FDA98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0BF4"/>
    <w:multiLevelType w:val="hybridMultilevel"/>
    <w:tmpl w:val="823847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235F68"/>
    <w:multiLevelType w:val="hybridMultilevel"/>
    <w:tmpl w:val="D6CCFF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A46D9C"/>
    <w:multiLevelType w:val="hybridMultilevel"/>
    <w:tmpl w:val="E74CCE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A91A58"/>
    <w:multiLevelType w:val="hybridMultilevel"/>
    <w:tmpl w:val="B6B240D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3119D0"/>
    <w:multiLevelType w:val="hybridMultilevel"/>
    <w:tmpl w:val="B308E6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40B9F"/>
    <w:multiLevelType w:val="hybridMultilevel"/>
    <w:tmpl w:val="E78688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21342">
    <w:abstractNumId w:val="6"/>
  </w:num>
  <w:num w:numId="2" w16cid:durableId="1930775376">
    <w:abstractNumId w:val="7"/>
  </w:num>
  <w:num w:numId="3" w16cid:durableId="768619930">
    <w:abstractNumId w:val="5"/>
  </w:num>
  <w:num w:numId="4" w16cid:durableId="1049570727">
    <w:abstractNumId w:val="1"/>
  </w:num>
  <w:num w:numId="5" w16cid:durableId="1445735902">
    <w:abstractNumId w:val="2"/>
  </w:num>
  <w:num w:numId="6" w16cid:durableId="203710911">
    <w:abstractNumId w:val="4"/>
  </w:num>
  <w:num w:numId="7" w16cid:durableId="208996780">
    <w:abstractNumId w:val="3"/>
  </w:num>
  <w:num w:numId="8" w16cid:durableId="15434461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2E"/>
    <w:rsid w:val="000115B0"/>
    <w:rsid w:val="00013417"/>
    <w:rsid w:val="00017FC6"/>
    <w:rsid w:val="00043807"/>
    <w:rsid w:val="0004602C"/>
    <w:rsid w:val="00050D9F"/>
    <w:rsid w:val="000865E7"/>
    <w:rsid w:val="00087059"/>
    <w:rsid w:val="00092295"/>
    <w:rsid w:val="000B160B"/>
    <w:rsid w:val="000B3E79"/>
    <w:rsid w:val="001303EC"/>
    <w:rsid w:val="00130F8A"/>
    <w:rsid w:val="00131747"/>
    <w:rsid w:val="0015382C"/>
    <w:rsid w:val="00163A5E"/>
    <w:rsid w:val="001A6241"/>
    <w:rsid w:val="001B031B"/>
    <w:rsid w:val="001B0FC1"/>
    <w:rsid w:val="001C2C18"/>
    <w:rsid w:val="001C3269"/>
    <w:rsid w:val="001D5C11"/>
    <w:rsid w:val="001D77B3"/>
    <w:rsid w:val="00204E30"/>
    <w:rsid w:val="00217800"/>
    <w:rsid w:val="00224DC4"/>
    <w:rsid w:val="00226645"/>
    <w:rsid w:val="00264B5D"/>
    <w:rsid w:val="00265B57"/>
    <w:rsid w:val="00294E55"/>
    <w:rsid w:val="00297A63"/>
    <w:rsid w:val="002D2124"/>
    <w:rsid w:val="002F0046"/>
    <w:rsid w:val="002F08DF"/>
    <w:rsid w:val="0030005A"/>
    <w:rsid w:val="003077D7"/>
    <w:rsid w:val="003266D3"/>
    <w:rsid w:val="00327AEF"/>
    <w:rsid w:val="00342E1A"/>
    <w:rsid w:val="00366A9C"/>
    <w:rsid w:val="00397116"/>
    <w:rsid w:val="003B0B97"/>
    <w:rsid w:val="003F5C70"/>
    <w:rsid w:val="003F7134"/>
    <w:rsid w:val="00400C95"/>
    <w:rsid w:val="0048581A"/>
    <w:rsid w:val="00493FDF"/>
    <w:rsid w:val="00515231"/>
    <w:rsid w:val="0052338E"/>
    <w:rsid w:val="00541816"/>
    <w:rsid w:val="00583722"/>
    <w:rsid w:val="005856D9"/>
    <w:rsid w:val="005A1F79"/>
    <w:rsid w:val="005A372F"/>
    <w:rsid w:val="00603A51"/>
    <w:rsid w:val="006051EE"/>
    <w:rsid w:val="00613043"/>
    <w:rsid w:val="00614F3C"/>
    <w:rsid w:val="00617F27"/>
    <w:rsid w:val="0062640E"/>
    <w:rsid w:val="006847FE"/>
    <w:rsid w:val="00697248"/>
    <w:rsid w:val="006E69CC"/>
    <w:rsid w:val="006E7752"/>
    <w:rsid w:val="006F1438"/>
    <w:rsid w:val="00700130"/>
    <w:rsid w:val="007253CD"/>
    <w:rsid w:val="007331E3"/>
    <w:rsid w:val="0074372B"/>
    <w:rsid w:val="00751CAB"/>
    <w:rsid w:val="0075747F"/>
    <w:rsid w:val="00774BA5"/>
    <w:rsid w:val="007A2EA9"/>
    <w:rsid w:val="007B02AC"/>
    <w:rsid w:val="007C4C4C"/>
    <w:rsid w:val="007D0F3C"/>
    <w:rsid w:val="007D4953"/>
    <w:rsid w:val="007F037D"/>
    <w:rsid w:val="007F7F0E"/>
    <w:rsid w:val="00831E03"/>
    <w:rsid w:val="00843CAE"/>
    <w:rsid w:val="00877A10"/>
    <w:rsid w:val="00885BA8"/>
    <w:rsid w:val="008A6EBC"/>
    <w:rsid w:val="008F0D7A"/>
    <w:rsid w:val="0094313C"/>
    <w:rsid w:val="0095292E"/>
    <w:rsid w:val="00960D66"/>
    <w:rsid w:val="0097787B"/>
    <w:rsid w:val="009D7191"/>
    <w:rsid w:val="009F3F65"/>
    <w:rsid w:val="00A200B3"/>
    <w:rsid w:val="00A34726"/>
    <w:rsid w:val="00A7653C"/>
    <w:rsid w:val="00AD3CEB"/>
    <w:rsid w:val="00AF1D43"/>
    <w:rsid w:val="00AF6719"/>
    <w:rsid w:val="00B12C58"/>
    <w:rsid w:val="00B21D9B"/>
    <w:rsid w:val="00B47274"/>
    <w:rsid w:val="00B641E6"/>
    <w:rsid w:val="00BA54A9"/>
    <w:rsid w:val="00BC51E0"/>
    <w:rsid w:val="00BE5175"/>
    <w:rsid w:val="00BF54D3"/>
    <w:rsid w:val="00C23C31"/>
    <w:rsid w:val="00C24261"/>
    <w:rsid w:val="00C25694"/>
    <w:rsid w:val="00C54052"/>
    <w:rsid w:val="00CE715A"/>
    <w:rsid w:val="00CF3B49"/>
    <w:rsid w:val="00D11235"/>
    <w:rsid w:val="00D2406C"/>
    <w:rsid w:val="00D275E8"/>
    <w:rsid w:val="00D525AA"/>
    <w:rsid w:val="00D62AD8"/>
    <w:rsid w:val="00DA5D77"/>
    <w:rsid w:val="00DB202C"/>
    <w:rsid w:val="00DB2E78"/>
    <w:rsid w:val="00DC7FB9"/>
    <w:rsid w:val="00DF5BBF"/>
    <w:rsid w:val="00E1636D"/>
    <w:rsid w:val="00E30C1E"/>
    <w:rsid w:val="00E35424"/>
    <w:rsid w:val="00E671C1"/>
    <w:rsid w:val="00EA60BF"/>
    <w:rsid w:val="00F00612"/>
    <w:rsid w:val="00F17311"/>
    <w:rsid w:val="00FA0BE8"/>
    <w:rsid w:val="00FC13C2"/>
    <w:rsid w:val="00FC3ECC"/>
    <w:rsid w:val="00FD6D53"/>
    <w:rsid w:val="1064AD4B"/>
    <w:rsid w:val="10C0C0A9"/>
    <w:rsid w:val="14329734"/>
    <w:rsid w:val="157F26E0"/>
    <w:rsid w:val="1857D807"/>
    <w:rsid w:val="19DE01C0"/>
    <w:rsid w:val="1CBAF608"/>
    <w:rsid w:val="1FDCCD63"/>
    <w:rsid w:val="20EEDCB1"/>
    <w:rsid w:val="24FCF43A"/>
    <w:rsid w:val="2D42DEB9"/>
    <w:rsid w:val="33A309C7"/>
    <w:rsid w:val="38D96EC7"/>
    <w:rsid w:val="3C83CCC9"/>
    <w:rsid w:val="3CC4C300"/>
    <w:rsid w:val="3F025DFC"/>
    <w:rsid w:val="41FECF87"/>
    <w:rsid w:val="4326A193"/>
    <w:rsid w:val="44555678"/>
    <w:rsid w:val="4D285423"/>
    <w:rsid w:val="4D4A55D0"/>
    <w:rsid w:val="4DEFABA1"/>
    <w:rsid w:val="4F54C006"/>
    <w:rsid w:val="52B6B76F"/>
    <w:rsid w:val="54CEF998"/>
    <w:rsid w:val="587A2E62"/>
    <w:rsid w:val="5B719C9F"/>
    <w:rsid w:val="60B2D917"/>
    <w:rsid w:val="61DD0535"/>
    <w:rsid w:val="62F25704"/>
    <w:rsid w:val="63EAC452"/>
    <w:rsid w:val="6437B91E"/>
    <w:rsid w:val="6483FF95"/>
    <w:rsid w:val="65E6635D"/>
    <w:rsid w:val="668E47B2"/>
    <w:rsid w:val="6A555C59"/>
    <w:rsid w:val="6B0BD714"/>
    <w:rsid w:val="6B4AAD42"/>
    <w:rsid w:val="6E406626"/>
    <w:rsid w:val="6F65765B"/>
    <w:rsid w:val="722D29BD"/>
    <w:rsid w:val="72718515"/>
    <w:rsid w:val="7324FF8A"/>
    <w:rsid w:val="74E8E272"/>
    <w:rsid w:val="7B5D0F7B"/>
    <w:rsid w:val="7CC62B7D"/>
    <w:rsid w:val="7D60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A0F60"/>
  <w15:docId w15:val="{352657A0-839C-42C2-873C-09EB4C0067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640E"/>
    <w:rPr>
      <w:rFonts w:ascii="Arial" w:hAnsi="Arial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72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3B0B97"/>
    <w:pPr>
      <w:keepNext/>
      <w:jc w:val="both"/>
      <w:outlineLvl w:val="6"/>
    </w:pPr>
    <w:rPr>
      <w:b/>
      <w:sz w:val="21"/>
      <w:szCs w:val="20"/>
      <w:lang w:val="en-GB"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6264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AF6719"/>
    <w:pPr>
      <w:tabs>
        <w:tab w:val="right" w:pos="9498"/>
      </w:tabs>
      <w:ind w:left="450" w:hanging="450"/>
      <w:jc w:val="both"/>
    </w:pPr>
    <w:rPr>
      <w:rFonts w:asciiTheme="minorHAnsi" w:hAnsiTheme="minorHAnsi" w:eastAsiaTheme="minorEastAsia"/>
      <w:sz w:val="22"/>
      <w:lang w:val="en-US" w:eastAsia="en-US"/>
    </w:rPr>
  </w:style>
  <w:style w:type="character" w:styleId="BodyTextIndentChar" w:customStyle="1">
    <w:name w:val="Body Text Indent Char"/>
    <w:basedOn w:val="DefaultParagraphFont"/>
    <w:link w:val="BodyTextIndent"/>
    <w:rsid w:val="00AF6719"/>
    <w:rPr>
      <w:rFonts w:asciiTheme="minorHAnsi" w:hAnsiTheme="minorHAnsi" w:eastAsiaTheme="minorEastAsia"/>
      <w:sz w:val="22"/>
      <w:szCs w:val="24"/>
    </w:rPr>
  </w:style>
  <w:style w:type="paragraph" w:styleId="ListParagraph">
    <w:name w:val="List Paragraph"/>
    <w:basedOn w:val="Normal"/>
    <w:uiPriority w:val="34"/>
    <w:qFormat/>
    <w:rsid w:val="00AF6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05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7059"/>
    <w:rPr>
      <w:rFonts w:ascii="Segoe UI" w:hAnsi="Segoe UI" w:cs="Segoe UI"/>
      <w:sz w:val="18"/>
      <w:szCs w:val="18"/>
      <w:lang w:val="en-AU" w:eastAsia="en-AU"/>
    </w:rPr>
  </w:style>
  <w:style w:type="character" w:styleId="Heading7Char" w:customStyle="1">
    <w:name w:val="Heading 7 Char"/>
    <w:basedOn w:val="DefaultParagraphFont"/>
    <w:link w:val="Heading7"/>
    <w:rsid w:val="003B0B97"/>
    <w:rPr>
      <w:rFonts w:ascii="Arial" w:hAnsi="Arial"/>
      <w:b/>
      <w:sz w:val="21"/>
      <w:lang w:val="en-GB"/>
    </w:rPr>
  </w:style>
  <w:style w:type="character" w:styleId="Hyperlink">
    <w:name w:val="Hyperlink"/>
    <w:basedOn w:val="DefaultParagraphFont"/>
    <w:rsid w:val="003B0B97"/>
    <w:rPr>
      <w:color w:val="0000FF"/>
      <w:u w:val="single"/>
    </w:rPr>
  </w:style>
  <w:style w:type="paragraph" w:styleId="Style0" w:customStyle="1">
    <w:name w:val="Style0"/>
    <w:rsid w:val="003B0B9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A372F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8372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583722"/>
    <w:rPr>
      <w:rFonts w:ascii="Arial" w:hAnsi="Arial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rsid w:val="00583722"/>
    <w:pPr>
      <w:tabs>
        <w:tab w:val="center" w:pos="4320"/>
        <w:tab w:val="right" w:pos="8640"/>
      </w:tabs>
    </w:pPr>
    <w:rPr>
      <w:rFonts w:asciiTheme="minorHAnsi" w:hAnsiTheme="minorHAnsi" w:eastAsiaTheme="minorEastAsia"/>
      <w:lang w:val="en-US" w:eastAsia="en-US"/>
    </w:rPr>
  </w:style>
  <w:style w:type="character" w:styleId="HeaderChar" w:customStyle="1">
    <w:name w:val="Header Char"/>
    <w:basedOn w:val="DefaultParagraphFont"/>
    <w:link w:val="Header"/>
    <w:rsid w:val="00583722"/>
    <w:rPr>
      <w:rFonts w:asciiTheme="minorHAnsi" w:hAnsiTheme="minorHAnsi"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3A5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3A5E"/>
    <w:rPr>
      <w:rFonts w:ascii="Arial" w:hAnsi="Arial"/>
      <w:sz w:val="24"/>
      <w:szCs w:val="24"/>
      <w:lang w:val="en-AU" w:eastAsia="en-AU"/>
    </w:rPr>
  </w:style>
  <w:style w:type="paragraph" w:styleId="paragraph" w:customStyle="1">
    <w:name w:val="paragraph"/>
    <w:basedOn w:val="Normal"/>
    <w:rsid w:val="00397116"/>
    <w:pPr>
      <w:spacing w:before="100" w:beforeAutospacing="1" w:after="100" w:afterAutospacing="1"/>
    </w:pPr>
    <w:rPr>
      <w:rFonts w:ascii="Times New Roman" w:hAnsi="Times New Roman"/>
    </w:rPr>
  </w:style>
  <w:style w:type="character" w:styleId="normaltextrun" w:customStyle="1">
    <w:name w:val="normaltextrun"/>
    <w:basedOn w:val="DefaultParagraphFont"/>
    <w:rsid w:val="00397116"/>
  </w:style>
  <w:style w:type="character" w:styleId="eop" w:customStyle="1">
    <w:name w:val="eop"/>
    <w:basedOn w:val="DefaultParagraphFont"/>
    <w:rsid w:val="0039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mailto:subsidies@sl.nsw.gov.au" TargetMode="External" Id="R9e1721b803e043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70D79C8F0C84F991CF0F769C38927" ma:contentTypeVersion="17" ma:contentTypeDescription="Create a new document." ma:contentTypeScope="" ma:versionID="58dd1d22a30cefef18f22e4d05b6734e">
  <xsd:schema xmlns:xsd="http://www.w3.org/2001/XMLSchema" xmlns:xs="http://www.w3.org/2001/XMLSchema" xmlns:p="http://schemas.microsoft.com/office/2006/metadata/properties" xmlns:ns2="e7ae2a78-f90b-4f6e-8de5-5604a06cea12" xmlns:ns3="7fcfa795-6794-48fd-8bae-46c5129570ef" xmlns:ns4="54c55002-2c55-4657-bf0a-37fa3114285a" xmlns:ns5="BAB73B9A-1B6F-45F1-8C2F-4C227201F0D5" xmlns:ns6="53cf6f86-bcc9-443f-84fe-49d94c283652" xmlns:ns7="11df3c08-6ab7-4426-9054-ba0f3d1153e4" targetNamespace="http://schemas.microsoft.com/office/2006/metadata/properties" ma:root="true" ma:fieldsID="f511a664e647f12fb75018ff19100192" ns2:_="" ns3:_="" ns4:_="" ns5:_="" ns6:_="" ns7:_="">
    <xsd:import namespace="e7ae2a78-f90b-4f6e-8de5-5604a06cea12"/>
    <xsd:import namespace="7fcfa795-6794-48fd-8bae-46c5129570ef"/>
    <xsd:import namespace="54c55002-2c55-4657-bf0a-37fa3114285a"/>
    <xsd:import namespace="BAB73B9A-1B6F-45F1-8C2F-4C227201F0D5"/>
    <xsd:import namespace="53cf6f86-bcc9-443f-84fe-49d94c283652"/>
    <xsd:import namespace="11df3c08-6ab7-4426-9054-ba0f3d1153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2:oa7c68bffab04fddb6e0774c4bc067a2" minOccurs="0"/>
                <xsd:element ref="ns2:a5aa2836c62a4172b41631d6db0cb15c" minOccurs="0"/>
                <xsd:element ref="ns2:Function1" minOccurs="0"/>
                <xsd:element ref="ns2:Own_x0020_by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2:mc2267ffd0f4454ea83f81dcaf0b00f5" minOccurs="0"/>
                <xsd:element ref="ns6:i0f84bba906045b4af568ee102a52dcb" minOccurs="0"/>
                <xsd:element ref="ns7:MediaServiceAutoKeyPoints" minOccurs="0"/>
                <xsd:element ref="ns7:MediaServiceKeyPoint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ServiceLocation" minOccurs="0"/>
                <xsd:element ref="ns6:RecordsRelated" minOccurs="0"/>
                <xsd:element ref="ns7:lcf76f155ced4ddcb4097134ff3c332f" minOccurs="0"/>
                <xsd:element ref="ns7:MediaLengthInSecond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e2a78-f90b-4f6e-8de5-5604a06cea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a7c68bffab04fddb6e0774c4bc067a2" ma:index="13" nillable="true" ma:taxonomy="true" ma:internalName="oa7c68bffab04fddb6e0774c4bc067a2" ma:taxonomyFieldName="Division_x0020__x0026__x0020_Branch" ma:displayName="Division &amp; Branch" ma:default="" ma:fieldId="{8a7c68bf-fab0-4fdd-b6e0-774c4bc067a2}" ma:sspId="1b66dae7-e9c8-4f72-86a4-212925ae7d92" ma:termSetId="b3e1dfb9-2273-4dcb-b215-44cb316847c2" ma:anchorId="009ae860-348d-4995-ae8c-ffb168cdc311" ma:open="false" ma:isKeyword="false">
      <xsd:complexType>
        <xsd:sequence>
          <xsd:element ref="pc:Terms" minOccurs="0" maxOccurs="1"/>
        </xsd:sequence>
      </xsd:complexType>
    </xsd:element>
    <xsd:element name="a5aa2836c62a4172b41631d6db0cb15c" ma:index="15" nillable="true" ma:taxonomy="true" ma:internalName="a5aa2836c62a4172b41631d6db0cb15c" ma:taxonomyFieldName="Document_x0020_Type" ma:displayName="Document Type" ma:default="" ma:fieldId="{a5aa2836-c62a-4172-b416-31d6db0cb15c}" ma:sspId="1b66dae7-e9c8-4f72-86a4-212925ae7d92" ma:termSetId="1b8474dd-9f98-486f-bd9c-a059424544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unction1" ma:index="17" nillable="true" ma:displayName="Function" ma:format="Dropdown" ma:internalName="Function">
      <xsd:simpleType>
        <xsd:restriction base="dms:Choice">
          <xsd:enumeration value="1.Collection Management"/>
          <xsd:enumeration value="2.Commercial Activities"/>
          <xsd:enumeration value="3.Corporate Governance &amp; Management"/>
          <xsd:enumeration value="4.External Relations"/>
          <xsd:enumeration value="5.Financial Management"/>
          <xsd:enumeration value="6.Frontline Services &amp; Programs"/>
          <xsd:enumeration value="7.Fundraising &amp; Support"/>
          <xsd:enumeration value="8.Human Resource Management"/>
          <xsd:enumeration value="9.Information &amp; Technology Management"/>
          <xsd:enumeration value="10.Legal Services"/>
          <xsd:enumeration value="11.Property &amp; Facilities"/>
          <xsd:enumeration value="12.Public Libraries Support"/>
        </xsd:restriction>
      </xsd:simpleType>
    </xsd:element>
    <xsd:element name="Own_x0020_by" ma:index="18" nillable="true" ma:displayName="Own by" ma:format="Dropdown" ma:internalName="Own_x0020_by">
      <xsd:simpleType>
        <xsd:restriction base="dms:Choice">
          <xsd:enumeration value="BI"/>
          <xsd:enumeration value="DXLab"/>
          <xsd:enumeration value="PES"/>
          <xsd:enumeration value="Manager, DSI"/>
        </xsd:restriction>
      </xsd:simpleType>
    </xsd:element>
    <xsd:element name="mc2267ffd0f4454ea83f81dcaf0b00f5" ma:index="23" nillable="true" ma:taxonomy="true" ma:internalName="mc2267ffd0f4454ea83f81dcaf0b00f5" ma:taxonomyFieldName="Activity" ma:displayName="Activity" ma:default="" ma:fieldId="{6c2267ff-d0f4-454e-a83f-81dcaf0b00f5}" ma:sspId="1b66dae7-e9c8-4f72-86a4-212925ae7d92" ma:termSetId="9fc3ef70-a995-455f-9565-59ac1a0066b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a795-6794-48fd-8bae-46c5129570e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6920133-cb70-4dde-a22b-53e4c0f447ba}" ma:internalName="TaxCatchAll" ma:showField="CatchAllData" ma:web="53cf6f86-bcc9-443f-84fe-49d94c283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6920133-cb70-4dde-a22b-53e4c0f447ba}" ma:internalName="TaxCatchAllLabel" ma:readOnly="true" ma:showField="CatchAllDataLabel" ma:web="53cf6f86-bcc9-443f-84fe-49d94c283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55002-2c55-4657-bf0a-37fa3114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3B9A-1B6F-45F1-8C2F-4C227201F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6f86-bcc9-443f-84fe-49d94c283652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6" nillable="true" ma:taxonomy="true" ma:internalName="i0f84bba906045b4af568ee102a52dcb" ma:taxonomyFieldName="RevIMBCS" ma:displayName="Classification" ma:indexed="true" ma:default="151;#Grants ＆ Subsidies|f03fd196-827b-4edf-978e-48b03cebb7be" ma:fieldId="{20f84bba-9060-45b4-af56-8ee102a52dcb}" ma:sspId="1b66dae7-e9c8-4f72-86a4-212925ae7d92" ma:termSetId="38df7853-f644-479f-a41c-1c021c889c62" ma:anchorId="7e3bfffb-a0cb-4b08-b456-1d111c4a0e8a" ma:open="false" ma:isKeyword="false">
      <xsd:complexType>
        <xsd:sequence>
          <xsd:element ref="pc:Terms" minOccurs="0" maxOccurs="1"/>
        </xsd:sequence>
      </xsd:complexType>
    </xsd:element>
    <xsd:element name="RecordsRelated" ma:index="35" nillable="true" ma:displayName="Related Records" ma:internalName="RecordsRelated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f3c08-6ab7-4426-9054-ba0f3d1153e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1b66dae7-e9c8-4f72-86a4-212925ae7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7c68bffab04fddb6e0774c4bc067a2 xmlns="e7ae2a78-f90b-4f6e-8de5-5604a06cea12">
      <Terms xmlns="http://schemas.microsoft.com/office/infopath/2007/PartnerControls"/>
    </oa7c68bffab04fddb6e0774c4bc067a2>
    <Own_x0020_by xmlns="e7ae2a78-f90b-4f6e-8de5-5604a06cea12" xsi:nil="true"/>
    <_dlc_DocId xmlns="e7ae2a78-f90b-4f6e-8de5-5604a06cea12">CYAEXH2KDSYD-1534956633-25396</_dlc_DocId>
    <Function1 xmlns="e7ae2a78-f90b-4f6e-8de5-5604a06cea12">12.Public Libraries Support</Function1>
    <mc2267ffd0f4454ea83f81dcaf0b00f5 xmlns="e7ae2a78-f90b-4f6e-8de5-5604a06cea12">
      <Terms xmlns="http://schemas.microsoft.com/office/infopath/2007/PartnerControls"/>
    </mc2267ffd0f4454ea83f81dcaf0b00f5>
    <a5aa2836c62a4172b41631d6db0cb15c xmlns="e7ae2a78-f90b-4f6e-8de5-5604a06cea12">
      <Terms xmlns="http://schemas.microsoft.com/office/infopath/2007/PartnerControls"/>
    </a5aa2836c62a4172b41631d6db0cb15c>
    <i0f84bba906045b4af568ee102a52dcb xmlns="53cf6f86-bcc9-443f-84fe-49d94c2836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＆ Subsidies</TermName>
          <TermId xmlns="http://schemas.microsoft.com/office/infopath/2007/PartnerControls">f03fd196-827b-4edf-978e-48b03cebb7be</TermId>
        </TermInfo>
      </Terms>
    </i0f84bba906045b4af568ee102a52dcb>
    <_dlc_DocIdUrl xmlns="e7ae2a78-f90b-4f6e-8de5-5604a06cea12">
      <Url>https://statelibrarynsw.sharepoint.com/sites/PLSDC/PLS/_layouts/15/DocIdRedir.aspx?ID=CYAEXH2KDSYD-1534956633-25396</Url>
      <Description>CYAEXH2KDSYD-1534956633-25396</Description>
    </_dlc_DocIdUrl>
    <SharedWithUsers xmlns="54c55002-2c55-4657-bf0a-37fa3114285a">
      <UserInfo>
        <DisplayName/>
        <AccountId xsi:nil="true"/>
        <AccountType/>
      </UserInfo>
    </SharedWithUsers>
    <TaxCatchAll xmlns="7fcfa795-6794-48fd-8bae-46c5129570ef">
      <Value>151</Value>
    </TaxCatchAll>
    <lcf76f155ced4ddcb4097134ff3c332f xmlns="11df3c08-6ab7-4426-9054-ba0f3d1153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0DE042-A4F9-4CF2-B8F5-73018E9E2B54}"/>
</file>

<file path=customXml/itemProps2.xml><?xml version="1.0" encoding="utf-8"?>
<ds:datastoreItem xmlns:ds="http://schemas.openxmlformats.org/officeDocument/2006/customXml" ds:itemID="{2AF2CCDD-D776-4EEF-99E2-E2D1F087A4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D8D4D5-A9AE-4783-928F-0B7042CC7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7FF7F1-C7B7-4C4B-9641-D41313D566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9D2DC4-BD2D-4132-8F8F-1F792EB74807}">
  <ds:schemaRefs>
    <ds:schemaRef ds:uri="http://schemas.microsoft.com/office/2006/metadata/properties"/>
    <ds:schemaRef ds:uri="http://schemas.microsoft.com/office/infopath/2007/PartnerControls"/>
    <ds:schemaRef ds:uri="e7ae2a78-f90b-4f6e-8de5-5604a06cea12"/>
    <ds:schemaRef ds:uri="53cf6f86-bcc9-443f-84fe-49d94c283652"/>
    <ds:schemaRef ds:uri="54c55002-2c55-4657-bf0a-37fa3114285a"/>
    <ds:schemaRef ds:uri="7fcfa795-6794-48fd-8bae-46c5129570ef"/>
    <ds:schemaRef ds:uri="11df3c08-6ab7-4426-9054-ba0f3d1153e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 Library of NSW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Library of NSW</dc:creator>
  <cp:keywords> [SEC=UNCLASSIFIED]</cp:keywords>
  <dc:description/>
  <cp:lastModifiedBy>Samantha Mantakoun</cp:lastModifiedBy>
  <cp:revision>22</cp:revision>
  <cp:lastPrinted>2015-11-18T21:06:00Z</cp:lastPrinted>
  <dcterms:created xsi:type="dcterms:W3CDTF">2023-08-11T01:11:00Z</dcterms:created>
  <dcterms:modified xsi:type="dcterms:W3CDTF">2024-08-13T01:09:45Z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2F96C98506A0C41EEA7AA7C2CF6E180B2D6F9CB1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87591429FD06E689B7EE7E0159BC6F919E9CFE84</vt:lpwstr>
  </property>
  <property fmtid="{D5CDD505-2E9C-101B-9397-08002B2CF9AE}" pid="7" name="PM_InsertionValue">
    <vt:lpwstr>UNCLASSIFIED</vt:lpwstr>
  </property>
  <property fmtid="{D5CDD505-2E9C-101B-9397-08002B2CF9AE}" pid="8" name="PM_Hash_Salt">
    <vt:lpwstr>7B81ADF3059CB0FC14ED2FCA8AB08542</vt:lpwstr>
  </property>
  <property fmtid="{D5CDD505-2E9C-101B-9397-08002B2CF9AE}" pid="9" name="PM_Hash_Version">
    <vt:lpwstr>2014.2</vt:lpwstr>
  </property>
  <property fmtid="{D5CDD505-2E9C-101B-9397-08002B2CF9AE}" pid="10" name="PM_Hash_Salt_Prev">
    <vt:lpwstr>F2C6A0F718A9616B39EA416E7871F859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Division &amp; Branch">
    <vt:lpwstr/>
  </property>
  <property fmtid="{D5CDD505-2E9C-101B-9397-08002B2CF9AE}" pid="15" name="Activity">
    <vt:lpwstr/>
  </property>
  <property fmtid="{D5CDD505-2E9C-101B-9397-08002B2CF9AE}" pid="16" name="ContentTypeId">
    <vt:lpwstr>0x01010081E70D79C8F0C84F991CF0F769C38927</vt:lpwstr>
  </property>
  <property fmtid="{D5CDD505-2E9C-101B-9397-08002B2CF9AE}" pid="17" name="ComplianceAssetId">
    <vt:lpwstr/>
  </property>
  <property fmtid="{D5CDD505-2E9C-101B-9397-08002B2CF9AE}" pid="18" name="_dlc_DocIdItemGuid">
    <vt:lpwstr>afa11b35-361d-4e25-9049-3ff8e19b119a</vt:lpwstr>
  </property>
  <property fmtid="{D5CDD505-2E9C-101B-9397-08002B2CF9AE}" pid="19" name="RevIMBCS">
    <vt:lpwstr>151;#Grants ＆ Subsidies|f03fd196-827b-4edf-978e-48b03cebb7be</vt:lpwstr>
  </property>
  <property fmtid="{D5CDD505-2E9C-101B-9397-08002B2CF9AE}" pid="20" name="Document Type">
    <vt:lpwstr/>
  </property>
  <property fmtid="{D5CDD505-2E9C-101B-9397-08002B2CF9AE}" pid="21" name="MediaServiceImageTags">
    <vt:lpwstr/>
  </property>
</Properties>
</file>